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BFD" w:rsidRDefault="00B7018F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温州医科大学眼视光学院（生物医学工程学院）、附属眼视光医院七届</w:t>
      </w:r>
      <w:r w:rsidR="00953994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三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次职代会暨二届</w:t>
      </w:r>
      <w:r w:rsidR="00953994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三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次工代会</w:t>
      </w:r>
    </w:p>
    <w:p w:rsidR="00026BFD" w:rsidRDefault="00B7018F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请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假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单</w:t>
      </w:r>
    </w:p>
    <w:p w:rsidR="00026BFD" w:rsidRDefault="00026BFD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30"/>
          <w:szCs w:val="30"/>
        </w:rPr>
      </w:pPr>
    </w:p>
    <w:tbl>
      <w:tblPr>
        <w:tblW w:w="8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2"/>
        <w:gridCol w:w="2422"/>
        <w:gridCol w:w="1695"/>
        <w:gridCol w:w="2140"/>
      </w:tblGrid>
      <w:tr w:rsidR="00026BFD">
        <w:trPr>
          <w:trHeight w:val="897"/>
        </w:trPr>
        <w:tc>
          <w:tcPr>
            <w:tcW w:w="2402" w:type="dxa"/>
            <w:vAlign w:val="center"/>
          </w:tcPr>
          <w:p w:rsidR="00026BFD" w:rsidRDefault="00B701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请假人</w:t>
            </w:r>
          </w:p>
        </w:tc>
        <w:tc>
          <w:tcPr>
            <w:tcW w:w="2422" w:type="dxa"/>
            <w:vAlign w:val="center"/>
          </w:tcPr>
          <w:p w:rsidR="00026BFD" w:rsidRDefault="00026BFD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95" w:type="dxa"/>
            <w:vAlign w:val="center"/>
          </w:tcPr>
          <w:p w:rsidR="00026BFD" w:rsidRDefault="00B7018F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部门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科室</w:t>
            </w:r>
          </w:p>
        </w:tc>
        <w:tc>
          <w:tcPr>
            <w:tcW w:w="2140" w:type="dxa"/>
            <w:vAlign w:val="center"/>
          </w:tcPr>
          <w:p w:rsidR="00026BFD" w:rsidRDefault="00026BFD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26BFD">
        <w:trPr>
          <w:trHeight w:val="865"/>
        </w:trPr>
        <w:tc>
          <w:tcPr>
            <w:tcW w:w="2402" w:type="dxa"/>
            <w:vAlign w:val="center"/>
          </w:tcPr>
          <w:p w:rsidR="00026BFD" w:rsidRDefault="00B701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所在代表团</w:t>
            </w:r>
          </w:p>
        </w:tc>
        <w:tc>
          <w:tcPr>
            <w:tcW w:w="6257" w:type="dxa"/>
            <w:gridSpan w:val="3"/>
            <w:vAlign w:val="center"/>
          </w:tcPr>
          <w:p w:rsidR="00026BFD" w:rsidRDefault="00026BFD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26BFD">
        <w:trPr>
          <w:trHeight w:val="865"/>
        </w:trPr>
        <w:tc>
          <w:tcPr>
            <w:tcW w:w="2402" w:type="dxa"/>
            <w:vAlign w:val="center"/>
          </w:tcPr>
          <w:p w:rsidR="00026BFD" w:rsidRDefault="00B7018F">
            <w:pPr>
              <w:spacing w:line="400" w:lineRule="exact"/>
              <w:jc w:val="center"/>
              <w:rPr>
                <w:rFonts w:ascii="仿宋_GB2312" w:hAnsi="仿宋_GB2312" w:cs="仿宋_GB2312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代表类型</w:t>
            </w:r>
          </w:p>
        </w:tc>
        <w:tc>
          <w:tcPr>
            <w:tcW w:w="6257" w:type="dxa"/>
            <w:gridSpan w:val="3"/>
            <w:vAlign w:val="center"/>
          </w:tcPr>
          <w:p w:rsidR="00026BFD" w:rsidRDefault="00B7018F">
            <w:pPr>
              <w:spacing w:line="400" w:lineRule="exact"/>
              <w:ind w:firstLineChars="600" w:firstLine="1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正式代表</w:t>
            </w:r>
            <w:r>
              <w:rPr>
                <w:rFonts w:hint="eastAsia"/>
                <w:sz w:val="28"/>
                <w:szCs w:val="28"/>
              </w:rPr>
              <w:t xml:space="preserve"> /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列席代表</w:t>
            </w:r>
          </w:p>
        </w:tc>
      </w:tr>
      <w:tr w:rsidR="00026BFD">
        <w:trPr>
          <w:trHeight w:val="1505"/>
        </w:trPr>
        <w:tc>
          <w:tcPr>
            <w:tcW w:w="2402" w:type="dxa"/>
            <w:vAlign w:val="center"/>
          </w:tcPr>
          <w:p w:rsidR="00026BFD" w:rsidRDefault="00B701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请假事由</w:t>
            </w:r>
          </w:p>
        </w:tc>
        <w:tc>
          <w:tcPr>
            <w:tcW w:w="6257" w:type="dxa"/>
            <w:gridSpan w:val="3"/>
            <w:vAlign w:val="center"/>
          </w:tcPr>
          <w:p w:rsidR="00026BFD" w:rsidRDefault="00026BFD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026BFD" w:rsidRDefault="00B7018F">
      <w:pPr>
        <w:spacing w:line="72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注：经院领导签字审批后，交至</w:t>
      </w:r>
      <w:r>
        <w:rPr>
          <w:rFonts w:ascii="仿宋_GB2312" w:eastAsia="仿宋_GB2312" w:hAnsi="仿宋_GB2312" w:cs="仿宋_GB2312" w:hint="eastAsia"/>
          <w:sz w:val="28"/>
          <w:szCs w:val="28"/>
        </w:rPr>
        <w:t>院工会（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号楼</w:t>
      </w:r>
      <w:r w:rsidR="00953994">
        <w:rPr>
          <w:rFonts w:ascii="仿宋_GB2312" w:eastAsia="仿宋_GB2312" w:hAnsi="仿宋_GB2312" w:cs="仿宋_GB2312"/>
          <w:sz w:val="28"/>
          <w:szCs w:val="28"/>
        </w:rPr>
        <w:t>19</w:t>
      </w:r>
      <w:r>
        <w:rPr>
          <w:rFonts w:ascii="仿宋_GB2312" w:eastAsia="仿宋_GB2312" w:hAnsi="仿宋_GB2312" w:cs="仿宋_GB2312" w:hint="eastAsia"/>
          <w:sz w:val="28"/>
          <w:szCs w:val="28"/>
        </w:rPr>
        <w:t>楼</w:t>
      </w:r>
      <w:r w:rsidR="00953994">
        <w:rPr>
          <w:rFonts w:ascii="仿宋_GB2312" w:eastAsia="仿宋_GB2312" w:hAnsi="仿宋_GB2312" w:cs="仿宋_GB2312"/>
          <w:sz w:val="28"/>
          <w:szCs w:val="28"/>
        </w:rPr>
        <w:t>1912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室）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026BFD" w:rsidRDefault="00B7018F">
      <w:pPr>
        <w:spacing w:line="720" w:lineRule="auto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请假人签字：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</w:p>
    <w:p w:rsidR="00026BFD" w:rsidRDefault="00B7018F">
      <w:pPr>
        <w:spacing w:line="720" w:lineRule="auto"/>
        <w:jc w:val="left"/>
      </w:pPr>
      <w:r>
        <w:rPr>
          <w:rFonts w:ascii="仿宋_GB2312" w:eastAsia="仿宋_GB2312" w:hAnsi="仿宋_GB2312" w:cs="仿宋_GB2312" w:hint="eastAsia"/>
          <w:sz w:val="32"/>
          <w:szCs w:val="32"/>
        </w:rPr>
        <w:t>院领导签字：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</w:p>
    <w:sectPr w:rsidR="00026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18F" w:rsidRDefault="00B7018F" w:rsidP="00953994">
      <w:r>
        <w:separator/>
      </w:r>
    </w:p>
  </w:endnote>
  <w:endnote w:type="continuationSeparator" w:id="0">
    <w:p w:rsidR="00B7018F" w:rsidRDefault="00B7018F" w:rsidP="0095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18F" w:rsidRDefault="00B7018F" w:rsidP="00953994">
      <w:r>
        <w:separator/>
      </w:r>
    </w:p>
  </w:footnote>
  <w:footnote w:type="continuationSeparator" w:id="0">
    <w:p w:rsidR="00B7018F" w:rsidRDefault="00B7018F" w:rsidP="00953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ODMxMTg3NjJkZGVlNzNlNzBiNGM1YTE0ZTcxOWMifQ=="/>
  </w:docVars>
  <w:rsids>
    <w:rsidRoot w:val="00B041B7"/>
    <w:rsid w:val="00026BFD"/>
    <w:rsid w:val="006514D4"/>
    <w:rsid w:val="00953994"/>
    <w:rsid w:val="00B041B7"/>
    <w:rsid w:val="00B7018F"/>
    <w:rsid w:val="00B83E11"/>
    <w:rsid w:val="034A241C"/>
    <w:rsid w:val="17AB27ED"/>
    <w:rsid w:val="1D6D3C7F"/>
    <w:rsid w:val="20190EB4"/>
    <w:rsid w:val="386B02F1"/>
    <w:rsid w:val="3D4C5207"/>
    <w:rsid w:val="444E21E8"/>
    <w:rsid w:val="45054B32"/>
    <w:rsid w:val="4EC310A1"/>
    <w:rsid w:val="50DE6B94"/>
    <w:rsid w:val="527E0BEC"/>
    <w:rsid w:val="5B11027C"/>
    <w:rsid w:val="67CF41BD"/>
    <w:rsid w:val="79CE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594BDE"/>
  <w15:docId w15:val="{4ECFFA6F-7012-4645-9B82-073DBE43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3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5399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953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5399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周婕</cp:lastModifiedBy>
  <cp:revision>3</cp:revision>
  <dcterms:created xsi:type="dcterms:W3CDTF">2022-03-14T12:26:00Z</dcterms:created>
  <dcterms:modified xsi:type="dcterms:W3CDTF">2026-02-26T00:42:00Z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36FDC82539D54EC1B73E6EE37E07AA33</vt:lpwstr>
  </property>
</Properties>
</file>