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关于公布2023-2024学年教育教学研究课题立项名单的通知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各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位老师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：</w:t>
      </w:r>
    </w:p>
    <w:p>
      <w:pPr>
        <w:adjustRightInd w:val="0"/>
        <w:snapToGrid w:val="0"/>
        <w:spacing w:line="520" w:lineRule="exact"/>
        <w:ind w:firstLine="645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根据《关于开展2023-2024学年教育教学研究课题申报工作的通知》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文件精神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，经教师个人申报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学院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审核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专家评审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院内公示，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z w:val="32"/>
          <w:szCs w:val="32"/>
        </w:rPr>
        <w:t>确定立项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个项目为温州医科大学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眼视光学院</w:t>
      </w:r>
      <w:r>
        <w:rPr>
          <w:rFonts w:hint="eastAsia" w:ascii="Times New Roman" w:hAnsi="Times New Roman" w:eastAsia="仿宋_GB2312"/>
          <w:sz w:val="32"/>
          <w:szCs w:val="32"/>
        </w:rPr>
        <w:t>2023-2024学年教育教学研究课题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宋体"/>
          <w:color w:val="40404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5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教育教学研究课题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建设周期为2年，最长研究期限3年；研究期限自课题批准立项之日起计算，无特殊原因不得延期。项目负责人在研期间，如遇特殊情况，项目主持、参与人员有变更的，须按要求办理项目变更手续，填写《温州医科大学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眼视光学院</w:t>
      </w:r>
      <w:r>
        <w:rPr>
          <w:rFonts w:hint="eastAsia" w:ascii="Times New Roman" w:hAnsi="Times New Roman" w:eastAsia="仿宋_GB2312"/>
          <w:sz w:val="32"/>
          <w:szCs w:val="32"/>
        </w:rPr>
        <w:t>教育教学研究课题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重要事项变更备案表》（附件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）。</w:t>
      </w:r>
    </w:p>
    <w:p>
      <w:pPr>
        <w:adjustRightInd w:val="0"/>
        <w:snapToGrid w:val="0"/>
        <w:spacing w:line="52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教育教学研究课题研究经费按照《温州医科大学学院财务管理办法（试行）》文件要求执行，每项资助3000元。教学研究经费由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教育教学处</w:t>
      </w:r>
      <w:r>
        <w:rPr>
          <w:rFonts w:hint="eastAsia" w:ascii="Times New Roman" w:hAnsi="Times New Roman" w:eastAsia="仿宋_GB2312"/>
          <w:sz w:val="32"/>
          <w:szCs w:val="32"/>
        </w:rPr>
        <w:t>统一管理。</w:t>
      </w:r>
    </w:p>
    <w:p>
      <w:pPr>
        <w:adjustRightInd w:val="0"/>
        <w:snapToGrid w:val="0"/>
        <w:spacing w:line="520" w:lineRule="exact"/>
        <w:ind w:firstLine="645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5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left="1910" w:leftChars="300" w:hanging="1280" w:hangingChars="400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附件：</w:t>
      </w:r>
    </w:p>
    <w:p>
      <w:pPr>
        <w:adjustRightInd w:val="0"/>
        <w:snapToGrid w:val="0"/>
        <w:spacing w:line="520" w:lineRule="exact"/>
        <w:ind w:left="1910" w:leftChars="300" w:hanging="1280" w:hangingChars="40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附件1.</w:t>
      </w:r>
      <w:r>
        <w:rPr>
          <w:rFonts w:hint="eastAsia" w:ascii="Times New Roman" w:hAnsi="Times New Roman" w:eastAsia="仿宋_GB2312"/>
          <w:sz w:val="32"/>
          <w:szCs w:val="32"/>
        </w:rPr>
        <w:t>2023-2024学年教育教学研究课题立项名单</w:t>
      </w:r>
    </w:p>
    <w:p>
      <w:pPr>
        <w:adjustRightInd w:val="0"/>
        <w:snapToGrid w:val="0"/>
        <w:spacing w:line="520" w:lineRule="exact"/>
        <w:ind w:left="1910" w:leftChars="300" w:hanging="1280" w:hangingChars="40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附件2.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温州医科大学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眼视光学院</w:t>
      </w:r>
      <w:r>
        <w:rPr>
          <w:rFonts w:hint="eastAsia" w:ascii="Times New Roman" w:hAnsi="Times New Roman" w:eastAsia="仿宋_GB2312"/>
          <w:sz w:val="32"/>
          <w:szCs w:val="32"/>
        </w:rPr>
        <w:t>教育教学研究课题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重要事项变更备案表</w:t>
      </w:r>
    </w:p>
    <w:p>
      <w:pPr>
        <w:widowControl/>
        <w:adjustRightInd w:val="0"/>
        <w:snapToGrid w:val="0"/>
        <w:spacing w:line="520" w:lineRule="exact"/>
        <w:ind w:right="640"/>
        <w:jc w:val="both"/>
        <w:rPr>
          <w:rFonts w:ascii="Times New Roman" w:hAnsi="Times New Roman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right="640"/>
        <w:jc w:val="righ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眼视光学院（生物医学工程学院</w:t>
      </w:r>
      <w:r>
        <w:rPr>
          <w:rFonts w:ascii="宋体" w:hAnsi="宋体" w:cs="宋体"/>
          <w:sz w:val="28"/>
          <w:szCs w:val="28"/>
        </w:rPr>
        <w:t>）</w:t>
      </w:r>
    </w:p>
    <w:p>
      <w:pPr>
        <w:widowControl/>
        <w:adjustRightInd w:val="0"/>
        <w:snapToGrid w:val="0"/>
        <w:spacing w:line="520" w:lineRule="exact"/>
        <w:ind w:right="640"/>
        <w:jc w:val="right"/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20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600000000000000"/>
    <w:charset w:val="86"/>
    <w:family w:val="script"/>
    <w:pitch w:val="default"/>
    <w:sig w:usb0="00000000" w:usb1="00000000" w:usb2="00000012" w:usb3="00000000" w:csb0="00160001" w:csb1="1203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27586343"/>
    </w:sdtPr>
    <w:sdtEndPr>
      <w:rPr>
        <w:rFonts w:asciiTheme="minorEastAsia" w:hAnsiTheme="minorEastAsia"/>
        <w:sz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-</w:t>
        </w:r>
        <w:r>
          <w:rPr>
            <w:rFonts w:asciiTheme="minorEastAsia" w:hAnsiTheme="minorEastAsia"/>
            <w:sz w:val="28"/>
          </w:rPr>
          <w:t xml:space="preserve"> 1 -</w:t>
        </w:r>
        <w:r>
          <w:rPr>
            <w:rFonts w:asciiTheme="minorEastAsia" w:hAnsiTheme="minorEastAsia"/>
            <w:sz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264856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Q2YzI5NWQ0MmJjYzA4YTUwZTM0Mjc1MTJjNDhhOGIifQ=="/>
  </w:docVars>
  <w:rsids>
    <w:rsidRoot w:val="004A0738"/>
    <w:rsid w:val="000105BE"/>
    <w:rsid w:val="0002758C"/>
    <w:rsid w:val="0003153F"/>
    <w:rsid w:val="00036B13"/>
    <w:rsid w:val="00046932"/>
    <w:rsid w:val="000504FD"/>
    <w:rsid w:val="00094719"/>
    <w:rsid w:val="000D1017"/>
    <w:rsid w:val="000D212C"/>
    <w:rsid w:val="000E360C"/>
    <w:rsid w:val="000F61DC"/>
    <w:rsid w:val="00106928"/>
    <w:rsid w:val="00110D07"/>
    <w:rsid w:val="00124141"/>
    <w:rsid w:val="001334BD"/>
    <w:rsid w:val="00140EF6"/>
    <w:rsid w:val="00145619"/>
    <w:rsid w:val="00154219"/>
    <w:rsid w:val="00163794"/>
    <w:rsid w:val="001E4682"/>
    <w:rsid w:val="001F0B25"/>
    <w:rsid w:val="00201A35"/>
    <w:rsid w:val="00211FDD"/>
    <w:rsid w:val="00222B87"/>
    <w:rsid w:val="002378FD"/>
    <w:rsid w:val="002518FC"/>
    <w:rsid w:val="00256E82"/>
    <w:rsid w:val="00263714"/>
    <w:rsid w:val="002713A9"/>
    <w:rsid w:val="0028422F"/>
    <w:rsid w:val="002A3214"/>
    <w:rsid w:val="002B72E0"/>
    <w:rsid w:val="002F149B"/>
    <w:rsid w:val="00304B09"/>
    <w:rsid w:val="003216F0"/>
    <w:rsid w:val="003229AC"/>
    <w:rsid w:val="0032381C"/>
    <w:rsid w:val="003419A3"/>
    <w:rsid w:val="00343215"/>
    <w:rsid w:val="003532FF"/>
    <w:rsid w:val="00364230"/>
    <w:rsid w:val="00365DEF"/>
    <w:rsid w:val="0039426A"/>
    <w:rsid w:val="003A4D43"/>
    <w:rsid w:val="003B168D"/>
    <w:rsid w:val="003C6321"/>
    <w:rsid w:val="003F3F1B"/>
    <w:rsid w:val="00415CA8"/>
    <w:rsid w:val="00435EC1"/>
    <w:rsid w:val="00436C14"/>
    <w:rsid w:val="0043758B"/>
    <w:rsid w:val="00442D40"/>
    <w:rsid w:val="00444C85"/>
    <w:rsid w:val="00462419"/>
    <w:rsid w:val="00464B1B"/>
    <w:rsid w:val="00470E6C"/>
    <w:rsid w:val="00471DB1"/>
    <w:rsid w:val="00482710"/>
    <w:rsid w:val="004977BB"/>
    <w:rsid w:val="004A0738"/>
    <w:rsid w:val="004B1566"/>
    <w:rsid w:val="004B71F3"/>
    <w:rsid w:val="004E0976"/>
    <w:rsid w:val="004E3B62"/>
    <w:rsid w:val="004E5339"/>
    <w:rsid w:val="00515D12"/>
    <w:rsid w:val="00532ECA"/>
    <w:rsid w:val="005400E1"/>
    <w:rsid w:val="00545986"/>
    <w:rsid w:val="00556A89"/>
    <w:rsid w:val="0055770F"/>
    <w:rsid w:val="00565F96"/>
    <w:rsid w:val="005F11E1"/>
    <w:rsid w:val="00620580"/>
    <w:rsid w:val="006340EB"/>
    <w:rsid w:val="0064519C"/>
    <w:rsid w:val="00651840"/>
    <w:rsid w:val="00676D26"/>
    <w:rsid w:val="00697708"/>
    <w:rsid w:val="006B232C"/>
    <w:rsid w:val="006D4259"/>
    <w:rsid w:val="006D5960"/>
    <w:rsid w:val="006F4A3F"/>
    <w:rsid w:val="0070502E"/>
    <w:rsid w:val="00712E7A"/>
    <w:rsid w:val="0074301B"/>
    <w:rsid w:val="007511A5"/>
    <w:rsid w:val="00774406"/>
    <w:rsid w:val="00775DAF"/>
    <w:rsid w:val="00793C73"/>
    <w:rsid w:val="007A1091"/>
    <w:rsid w:val="007A5B25"/>
    <w:rsid w:val="007C0A9F"/>
    <w:rsid w:val="007C6CED"/>
    <w:rsid w:val="007E5141"/>
    <w:rsid w:val="007F6EE4"/>
    <w:rsid w:val="00803F32"/>
    <w:rsid w:val="00803FF1"/>
    <w:rsid w:val="00805011"/>
    <w:rsid w:val="00805E50"/>
    <w:rsid w:val="00807D5A"/>
    <w:rsid w:val="0082038E"/>
    <w:rsid w:val="008215A4"/>
    <w:rsid w:val="0087439C"/>
    <w:rsid w:val="0088237B"/>
    <w:rsid w:val="00895D16"/>
    <w:rsid w:val="008A584B"/>
    <w:rsid w:val="008D2453"/>
    <w:rsid w:val="008D43F8"/>
    <w:rsid w:val="008E08EB"/>
    <w:rsid w:val="008E30E0"/>
    <w:rsid w:val="008E72BF"/>
    <w:rsid w:val="00915130"/>
    <w:rsid w:val="00923B62"/>
    <w:rsid w:val="0092588F"/>
    <w:rsid w:val="00926329"/>
    <w:rsid w:val="00931A77"/>
    <w:rsid w:val="00947671"/>
    <w:rsid w:val="009508AF"/>
    <w:rsid w:val="009525B6"/>
    <w:rsid w:val="00953CC8"/>
    <w:rsid w:val="009621DB"/>
    <w:rsid w:val="00993840"/>
    <w:rsid w:val="009A0C5A"/>
    <w:rsid w:val="009A418A"/>
    <w:rsid w:val="009C3129"/>
    <w:rsid w:val="009D176A"/>
    <w:rsid w:val="009D76E7"/>
    <w:rsid w:val="009F0C5E"/>
    <w:rsid w:val="009F2FEA"/>
    <w:rsid w:val="00A3236C"/>
    <w:rsid w:val="00A33135"/>
    <w:rsid w:val="00A35A3E"/>
    <w:rsid w:val="00A46F92"/>
    <w:rsid w:val="00A556E9"/>
    <w:rsid w:val="00A56887"/>
    <w:rsid w:val="00A84804"/>
    <w:rsid w:val="00AA6C8E"/>
    <w:rsid w:val="00AB185B"/>
    <w:rsid w:val="00AB2E59"/>
    <w:rsid w:val="00AC5B1E"/>
    <w:rsid w:val="00AE1300"/>
    <w:rsid w:val="00B03A31"/>
    <w:rsid w:val="00B03F6D"/>
    <w:rsid w:val="00B1151E"/>
    <w:rsid w:val="00B1201F"/>
    <w:rsid w:val="00B16303"/>
    <w:rsid w:val="00B44FD0"/>
    <w:rsid w:val="00B50888"/>
    <w:rsid w:val="00B617FA"/>
    <w:rsid w:val="00BA1354"/>
    <w:rsid w:val="00BA50C1"/>
    <w:rsid w:val="00BB3F1F"/>
    <w:rsid w:val="00BD2460"/>
    <w:rsid w:val="00BD4998"/>
    <w:rsid w:val="00BF0E21"/>
    <w:rsid w:val="00C012F9"/>
    <w:rsid w:val="00C04C59"/>
    <w:rsid w:val="00C31D05"/>
    <w:rsid w:val="00C37726"/>
    <w:rsid w:val="00C62B07"/>
    <w:rsid w:val="00C979FD"/>
    <w:rsid w:val="00CD6502"/>
    <w:rsid w:val="00CD6851"/>
    <w:rsid w:val="00CE0215"/>
    <w:rsid w:val="00CE10D5"/>
    <w:rsid w:val="00CE23D6"/>
    <w:rsid w:val="00CF49EC"/>
    <w:rsid w:val="00CF5248"/>
    <w:rsid w:val="00D03B82"/>
    <w:rsid w:val="00D074B9"/>
    <w:rsid w:val="00D23E19"/>
    <w:rsid w:val="00D31976"/>
    <w:rsid w:val="00D46815"/>
    <w:rsid w:val="00D87BDF"/>
    <w:rsid w:val="00D9667F"/>
    <w:rsid w:val="00DA6B49"/>
    <w:rsid w:val="00DD244C"/>
    <w:rsid w:val="00DF548E"/>
    <w:rsid w:val="00DF620F"/>
    <w:rsid w:val="00DF79F6"/>
    <w:rsid w:val="00E0380C"/>
    <w:rsid w:val="00E04A73"/>
    <w:rsid w:val="00E1745B"/>
    <w:rsid w:val="00E33D16"/>
    <w:rsid w:val="00E40AAB"/>
    <w:rsid w:val="00E47A99"/>
    <w:rsid w:val="00E639B9"/>
    <w:rsid w:val="00E63F6B"/>
    <w:rsid w:val="00E73334"/>
    <w:rsid w:val="00E932C1"/>
    <w:rsid w:val="00EA222A"/>
    <w:rsid w:val="00EC402B"/>
    <w:rsid w:val="00F00A67"/>
    <w:rsid w:val="00F023A5"/>
    <w:rsid w:val="00F20625"/>
    <w:rsid w:val="00F30B3E"/>
    <w:rsid w:val="00F81FE6"/>
    <w:rsid w:val="00FB2516"/>
    <w:rsid w:val="00FC2C0A"/>
    <w:rsid w:val="00FC4673"/>
    <w:rsid w:val="00FE039C"/>
    <w:rsid w:val="058940D0"/>
    <w:rsid w:val="0AAB5C29"/>
    <w:rsid w:val="0FF7474E"/>
    <w:rsid w:val="11C17C62"/>
    <w:rsid w:val="137A397F"/>
    <w:rsid w:val="141B3333"/>
    <w:rsid w:val="14B20D92"/>
    <w:rsid w:val="18007EED"/>
    <w:rsid w:val="187E3108"/>
    <w:rsid w:val="1D7A36F8"/>
    <w:rsid w:val="201922EE"/>
    <w:rsid w:val="21317FD2"/>
    <w:rsid w:val="240B760F"/>
    <w:rsid w:val="29FF3C5C"/>
    <w:rsid w:val="30C40FAB"/>
    <w:rsid w:val="320E30AF"/>
    <w:rsid w:val="3B61714B"/>
    <w:rsid w:val="3DB01820"/>
    <w:rsid w:val="409A3DB7"/>
    <w:rsid w:val="42A0084C"/>
    <w:rsid w:val="453624C1"/>
    <w:rsid w:val="4B757CCF"/>
    <w:rsid w:val="4E0D05FF"/>
    <w:rsid w:val="50A632D1"/>
    <w:rsid w:val="54B2769C"/>
    <w:rsid w:val="59EB2E43"/>
    <w:rsid w:val="5B9D1B88"/>
    <w:rsid w:val="60AF5E41"/>
    <w:rsid w:val="60D1422B"/>
    <w:rsid w:val="6702213B"/>
    <w:rsid w:val="6A0B6DC2"/>
    <w:rsid w:val="739533D8"/>
    <w:rsid w:val="7C4365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autoRedefine/>
    <w:unhideWhenUsed/>
    <w:qFormat/>
    <w:uiPriority w:val="99"/>
    <w:rPr>
      <w:color w:val="525252"/>
      <w:u w:val="none"/>
    </w:rPr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autoRedefine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651</Words>
  <Characters>701</Characters>
  <Lines>6</Lines>
  <Paragraphs>1</Paragraphs>
  <TotalTime>2</TotalTime>
  <ScaleCrop>false</ScaleCrop>
  <LinksUpToDate>false</LinksUpToDate>
  <CharactersWithSpaces>715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2018-07-11T02:30:00Z</dcterms:created>
  <dc:creator>tx</dc:creator>
  <cp:lastModifiedBy>dengli</cp:lastModifiedBy>
  <cp:lastPrinted>2023-06-27T09:25:00Z</cp:lastPrinted>
  <dcterms:modified xsi:type="dcterms:W3CDTF">2024-04-19T06:14:33Z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ED98994117D448F884CE56A4000BC9F3</vt:lpwstr>
  </property>
</Properties>
</file>