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rPr>
          <w:rFonts w:hint="eastAsia" w:ascii="黑体" w:hAnsi="黑体" w:eastAsia="黑体"/>
          <w:b w:val="0"/>
          <w:sz w:val="32"/>
          <w:lang w:eastAsia="zh-CN"/>
        </w:rPr>
      </w:pPr>
      <w:r>
        <w:rPr>
          <w:rFonts w:hint="eastAsia" w:ascii="黑体" w:hAnsi="黑体" w:eastAsia="黑体"/>
          <w:b w:val="0"/>
          <w:sz w:val="32"/>
        </w:rPr>
        <w:t>附件</w:t>
      </w:r>
      <w:r>
        <w:rPr>
          <w:rFonts w:hint="eastAsia" w:ascii="黑体" w:hAnsi="黑体" w:eastAsia="黑体"/>
          <w:b w:val="0"/>
          <w:sz w:val="32"/>
          <w:lang w:val="en-US" w:eastAsia="zh-CN"/>
        </w:rPr>
        <w:t>1</w:t>
      </w:r>
    </w:p>
    <w:p>
      <w:pPr>
        <w:spacing w:line="480" w:lineRule="auto"/>
        <w:ind w:right="28"/>
        <w:rPr>
          <w:rFonts w:ascii="仿宋_GB2312" w:hAnsi="方正小标宋_GBK" w:eastAsia="仿宋_GB2312"/>
          <w:sz w:val="28"/>
          <w:szCs w:val="28"/>
        </w:rPr>
      </w:pPr>
    </w:p>
    <w:p>
      <w:pPr>
        <w:spacing w:line="480" w:lineRule="auto"/>
        <w:ind w:right="28"/>
        <w:rPr>
          <w:rFonts w:ascii="仿宋_GB2312" w:hAnsi="方正小标宋_GBK" w:eastAsia="仿宋_GB2312"/>
          <w:sz w:val="28"/>
          <w:szCs w:val="28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52"/>
          <w:szCs w:val="52"/>
          <w:lang w:val="en-US" w:eastAsia="zh-CN"/>
        </w:rPr>
      </w:pPr>
      <w:r>
        <w:rPr>
          <w:rFonts w:hint="eastAsia" w:ascii="方正小标宋简体" w:hAnsi="方正小标宋_GBK" w:eastAsia="方正小标宋简体"/>
          <w:kern w:val="0"/>
          <w:sz w:val="52"/>
          <w:szCs w:val="52"/>
          <w:lang w:val="en-US" w:eastAsia="zh-CN"/>
        </w:rPr>
        <w:t>温州医科大学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/>
          <w:sz w:val="52"/>
          <w:szCs w:val="52"/>
        </w:rPr>
      </w:pPr>
      <w:r>
        <w:rPr>
          <w:rFonts w:hint="eastAsia" w:ascii="方正小标宋简体" w:hAnsi="方正小标宋_GBK" w:eastAsia="方正小标宋简体"/>
          <w:kern w:val="0"/>
          <w:sz w:val="52"/>
          <w:szCs w:val="52"/>
          <w:lang w:val="en-US" w:eastAsia="zh-CN"/>
        </w:rPr>
        <w:t>本科教学案例申报书</w:t>
      </w: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720" w:lineRule="auto"/>
        <w:ind w:right="28" w:firstLine="1280" w:firstLineChars="400"/>
        <w:rPr>
          <w:rFonts w:hint="default" w:ascii="黑体" w:hAnsi="黑体" w:eastAsia="黑体"/>
          <w:sz w:val="32"/>
          <w:szCs w:val="36"/>
          <w:lang w:val="en-US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 xml:space="preserve">案例名称：  </w:t>
      </w:r>
      <w:r>
        <w:rPr>
          <w:rFonts w:hint="eastAsia" w:ascii="黑体" w:hAnsi="黑体" w:eastAsia="黑体"/>
          <w:sz w:val="32"/>
          <w:szCs w:val="36"/>
          <w:u w:val="single"/>
          <w:lang w:val="en-US" w:eastAsia="zh-CN"/>
        </w:rPr>
        <w:t xml:space="preserve">                             </w:t>
      </w:r>
    </w:p>
    <w:p>
      <w:pPr>
        <w:spacing w:line="720" w:lineRule="auto"/>
        <w:ind w:right="28" w:firstLine="1280" w:firstLineChars="400"/>
        <w:rPr>
          <w:rFonts w:hint="default" w:ascii="黑体" w:hAnsi="黑体" w:eastAsia="黑体"/>
          <w:sz w:val="32"/>
          <w:szCs w:val="36"/>
          <w:lang w:val="en-US" w:eastAsia="zh-CN"/>
        </w:rPr>
      </w:pPr>
      <w:r>
        <w:rPr>
          <w:rFonts w:hint="eastAsia" w:ascii="黑体" w:hAnsi="黑体" w:eastAsia="黑体"/>
          <w:sz w:val="32"/>
          <w:szCs w:val="36"/>
          <w:lang w:eastAsia="zh-CN"/>
        </w:rPr>
        <w:t>案例负责人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：</w:t>
      </w:r>
      <w:r>
        <w:rPr>
          <w:rFonts w:hint="eastAsia" w:ascii="黑体" w:hAnsi="黑体" w:eastAsia="黑体"/>
          <w:sz w:val="32"/>
          <w:szCs w:val="36"/>
          <w:u w:val="single"/>
          <w:lang w:val="en-US" w:eastAsia="zh-CN"/>
        </w:rPr>
        <w:t xml:space="preserve">                             </w:t>
      </w:r>
    </w:p>
    <w:p>
      <w:pPr>
        <w:spacing w:line="720" w:lineRule="auto"/>
        <w:ind w:right="28" w:firstLine="1280" w:firstLineChars="400"/>
        <w:rPr>
          <w:rFonts w:hint="eastAsia" w:ascii="黑体" w:hAnsi="黑体" w:eastAsia="黑体"/>
          <w:sz w:val="32"/>
          <w:szCs w:val="36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6"/>
          <w:lang w:eastAsia="zh-CN"/>
        </w:rPr>
        <w:t>所在单位</w:t>
      </w:r>
      <w:r>
        <w:rPr>
          <w:rFonts w:hint="eastAsia" w:ascii="黑体" w:hAnsi="黑体" w:eastAsia="黑体"/>
          <w:sz w:val="32"/>
          <w:szCs w:val="36"/>
        </w:rPr>
        <w:t>：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6"/>
          <w:u w:val="single"/>
          <w:lang w:val="en-US" w:eastAsia="zh-CN"/>
        </w:rPr>
        <w:t xml:space="preserve">                             </w:t>
      </w:r>
    </w:p>
    <w:p>
      <w:pPr>
        <w:spacing w:line="720" w:lineRule="auto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  <w:lang w:eastAsia="zh-CN"/>
        </w:rPr>
        <w:t>联系电话</w:t>
      </w:r>
      <w:r>
        <w:rPr>
          <w:rFonts w:hint="eastAsia" w:ascii="黑体" w:hAnsi="黑体" w:eastAsia="黑体"/>
          <w:sz w:val="32"/>
          <w:szCs w:val="36"/>
        </w:rPr>
        <w:t>：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6"/>
          <w:u w:val="single"/>
          <w:lang w:val="en-US" w:eastAsia="zh-CN"/>
        </w:rPr>
        <w:t xml:space="preserve">                             </w:t>
      </w:r>
    </w:p>
    <w:p>
      <w:pPr>
        <w:spacing w:line="720" w:lineRule="auto"/>
        <w:ind w:right="28" w:firstLine="1280" w:firstLineChars="400"/>
        <w:rPr>
          <w:rFonts w:hint="eastAsia" w:ascii="黑体" w:hAnsi="黑体" w:eastAsia="黑体"/>
          <w:sz w:val="32"/>
          <w:szCs w:val="36"/>
          <w:lang w:eastAsia="zh-CN"/>
        </w:rPr>
      </w:pPr>
      <w:r>
        <w:rPr>
          <w:rFonts w:hint="eastAsia" w:ascii="黑体" w:hAnsi="黑体" w:eastAsia="黑体"/>
          <w:sz w:val="32"/>
          <w:szCs w:val="36"/>
          <w:lang w:eastAsia="zh-CN"/>
        </w:rPr>
        <w:t>电子邮箱：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6"/>
          <w:u w:val="single"/>
          <w:lang w:val="en-US" w:eastAsia="zh-CN"/>
        </w:rPr>
        <w:t xml:space="preserve">                             </w:t>
      </w:r>
    </w:p>
    <w:p>
      <w:pPr>
        <w:spacing w:line="720" w:lineRule="auto"/>
        <w:ind w:right="28" w:firstLine="1280" w:firstLineChars="400"/>
        <w:rPr>
          <w:rFonts w:hint="eastAsia" w:ascii="黑体" w:hAnsi="黑体" w:eastAsia="黑体"/>
          <w:sz w:val="32"/>
          <w:szCs w:val="36"/>
          <w:lang w:eastAsia="zh-CN"/>
        </w:rPr>
      </w:pPr>
    </w:p>
    <w:p>
      <w:pPr>
        <w:spacing w:line="600" w:lineRule="exact"/>
        <w:ind w:right="28"/>
        <w:rPr>
          <w:rFonts w:ascii="仿宋_GB2312" w:hAnsi="黑体"/>
          <w:sz w:val="32"/>
          <w:szCs w:val="36"/>
          <w:u w:val="single"/>
        </w:rPr>
      </w:pPr>
    </w:p>
    <w:p>
      <w:pPr>
        <w:spacing w:line="600" w:lineRule="exact"/>
        <w:ind w:right="28"/>
        <w:rPr>
          <w:rFonts w:ascii="仿宋_GB2312" w:hAnsi="黑体"/>
          <w:sz w:val="32"/>
          <w:szCs w:val="36"/>
          <w:u w:val="single"/>
        </w:rPr>
      </w:pPr>
    </w:p>
    <w:p>
      <w:pPr>
        <w:spacing w:line="360" w:lineRule="auto"/>
        <w:ind w:right="28"/>
        <w:rPr>
          <w:rFonts w:ascii="仿宋_GB2312" w:hAnsi="黑体"/>
          <w:sz w:val="32"/>
          <w:szCs w:val="36"/>
          <w:u w:val="single"/>
        </w:rPr>
      </w:pPr>
    </w:p>
    <w:p>
      <w:pPr>
        <w:snapToGrid w:val="0"/>
        <w:spacing w:line="360" w:lineRule="auto"/>
        <w:ind w:firstLine="539"/>
        <w:jc w:val="center"/>
        <w:rPr>
          <w:rFonts w:hint="default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温州医科大学</w:t>
      </w:r>
    </w:p>
    <w:p>
      <w:pPr>
        <w:snapToGrid w:val="0"/>
        <w:spacing w:line="360" w:lineRule="auto"/>
        <w:ind w:firstLine="539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  <w:lang w:eastAsia="zh-CN"/>
        </w:rPr>
        <w:t>一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eastAsia="zh-CN"/>
        </w:rPr>
        <w:t>十二</w:t>
      </w:r>
      <w:r>
        <w:rPr>
          <w:rFonts w:ascii="黑体" w:hAnsi="黑体" w:eastAsia="黑体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jc w:val="both"/>
        <w:textAlignment w:val="auto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hint="eastAsia" w:eastAsia="仿宋_GB2312"/>
          <w:b/>
          <w:sz w:val="32"/>
          <w:szCs w:val="32"/>
          <w:lang w:eastAsia="zh-CN"/>
        </w:rPr>
        <w:t>一、案例基本情况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2231"/>
        <w:gridCol w:w="4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90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案例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6932" w:type="dxa"/>
            <w:gridSpan w:val="2"/>
            <w:vAlign w:val="top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exact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案例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类别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（四选一）</w:t>
            </w:r>
          </w:p>
        </w:tc>
        <w:tc>
          <w:tcPr>
            <w:tcW w:w="6932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420" w:lineRule="atLeast"/>
              <w:ind w:left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PBL教学案例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420" w:lineRule="atLeast"/>
              <w:ind w:left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课程思政教学案例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42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临床教学案例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42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其他类别教学案例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适用对象</w:t>
            </w:r>
          </w:p>
        </w:tc>
        <w:tc>
          <w:tcPr>
            <w:tcW w:w="22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470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9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0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时间分配</w:t>
            </w:r>
          </w:p>
        </w:tc>
        <w:tc>
          <w:tcPr>
            <w:tcW w:w="693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（以学时数为单位）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jc w:val="both"/>
        <w:textAlignment w:val="auto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hint="eastAsia" w:eastAsia="仿宋_GB2312"/>
          <w:b/>
          <w:sz w:val="32"/>
          <w:szCs w:val="32"/>
          <w:lang w:eastAsia="zh-CN"/>
        </w:rPr>
        <w:t>二</w:t>
      </w:r>
      <w:r>
        <w:rPr>
          <w:rFonts w:hint="eastAsia" w:eastAsia="仿宋_GB2312"/>
          <w:b/>
          <w:sz w:val="32"/>
          <w:szCs w:val="32"/>
        </w:rPr>
        <w:t>、</w:t>
      </w:r>
      <w:r>
        <w:rPr>
          <w:rFonts w:hint="eastAsia" w:eastAsia="仿宋_GB2312"/>
          <w:b/>
          <w:sz w:val="32"/>
          <w:szCs w:val="32"/>
          <w:lang w:eastAsia="zh-CN"/>
        </w:rPr>
        <w:t>案例编写团队情况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413"/>
        <w:gridCol w:w="1370"/>
        <w:gridCol w:w="1527"/>
        <w:gridCol w:w="1781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45" w:type="pct"/>
            <w:vMerge w:val="restar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案</w:t>
            </w:r>
          </w:p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例</w:t>
            </w:r>
          </w:p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负</w:t>
            </w:r>
          </w:p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责</w:t>
            </w:r>
          </w:p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</w:p>
        </w:tc>
        <w:tc>
          <w:tcPr>
            <w:tcW w:w="829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名</w:t>
            </w:r>
          </w:p>
        </w:tc>
        <w:tc>
          <w:tcPr>
            <w:tcW w:w="1700" w:type="pct"/>
            <w:gridSpan w:val="2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5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45" w:type="pct"/>
            <w:vMerge w:val="continue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9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700" w:type="pct"/>
            <w:gridSpan w:val="2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5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专业技术职务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45" w:type="pct"/>
            <w:vMerge w:val="continue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9" w:type="pct"/>
            <w:vMerge w:val="restar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近三年</w:t>
            </w:r>
          </w:p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从事本科</w:t>
            </w:r>
          </w:p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起止时间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课程名称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授课对象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45" w:type="pct"/>
            <w:vMerge w:val="continue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6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5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9" w:type="pct"/>
            <w:noWrap w:val="0"/>
            <w:vAlign w:val="center"/>
          </w:tcPr>
          <w:p>
            <w:pPr>
              <w:pStyle w:val="6"/>
              <w:widowControl w:val="0"/>
              <w:snapToGrid w:val="0"/>
              <w:spacing w:before="0" w:after="0"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45" w:type="pct"/>
            <w:vMerge w:val="continue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6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5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9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45" w:type="pct"/>
            <w:vMerge w:val="continue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6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5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9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45" w:type="pct"/>
            <w:vMerge w:val="continue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9" w:type="pct"/>
            <w:vMerge w:val="restar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近三年</w:t>
            </w:r>
          </w:p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教学改革</w:t>
            </w:r>
          </w:p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年度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45" w:type="pct"/>
            <w:vMerge w:val="continue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9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45" w:type="pct"/>
            <w:vMerge w:val="continue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9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45" w:type="pct"/>
            <w:vMerge w:val="continue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9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45" w:type="pct"/>
            <w:vMerge w:val="restar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编</w:t>
            </w:r>
          </w:p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写</w:t>
            </w:r>
          </w:p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团</w:t>
            </w:r>
          </w:p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队</w:t>
            </w:r>
          </w:p>
        </w:tc>
        <w:tc>
          <w:tcPr>
            <w:tcW w:w="82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45" w:type="pct"/>
            <w:vMerge w:val="continue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6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5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79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45" w:type="pct"/>
            <w:vMerge w:val="continue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6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5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79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45" w:type="pct"/>
            <w:vMerge w:val="continue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6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5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9" w:type="pct"/>
            <w:noWrap w:val="0"/>
            <w:vAlign w:val="center"/>
          </w:tcPr>
          <w:p>
            <w:pPr>
              <w:widowControl w:val="0"/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jc w:val="both"/>
        <w:textAlignment w:val="auto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hint="eastAsia" w:eastAsia="仿宋_GB2312"/>
          <w:b/>
          <w:sz w:val="32"/>
          <w:szCs w:val="32"/>
          <w:lang w:eastAsia="zh-CN"/>
        </w:rPr>
        <w:t>三、案例编写思路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7" w:hRule="atLeast"/>
        </w:trPr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（参照以下各类教学案例编写框架，1000字以内）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（一）PBL教学案例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1.病案情景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2.情景附设内容（含关键点、讨论主线、学习目标、提示问题）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3.机制图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（二）课程思政教学案例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1.课程内容简介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2.课程思政教学目标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3.课程思政教学设计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4.案例情景（含知识点、思政目标、教学过程）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（三）临床教学案例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1.系统模块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2.案例摘要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3.病例描述（含病由、案情、启示、思考）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（四）其他类别案例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1.案例摘要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2.案例（含知识点、教学过程、结尾、思考题）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eastAsia="zh-CN"/>
        </w:rPr>
        <w:t>四、案例建设预期</w:t>
      </w:r>
    </w:p>
    <w:tbl>
      <w:tblPr>
        <w:tblStyle w:val="3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8" w:hRule="atLeast"/>
          <w:jc w:val="center"/>
        </w:trPr>
        <w:tc>
          <w:tcPr>
            <w:tcW w:w="856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280" w:firstLineChars="10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（案例拟推广使用的情况，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500字以内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wiss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639A2"/>
    <w:rsid w:val="15846FB1"/>
    <w:rsid w:val="4C9C0302"/>
    <w:rsid w:val="4DF10EAF"/>
    <w:rsid w:val="525E4035"/>
    <w:rsid w:val="7AB8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小节标题"/>
    <w:basedOn w:val="1"/>
    <w:next w:val="1"/>
    <w:qFormat/>
    <w:uiPriority w:val="0"/>
    <w:pPr>
      <w:spacing w:before="175" w:after="102" w:line="566" w:lineRule="atLeast"/>
      <w:ind w:firstLine="0"/>
      <w:jc w:val="both"/>
      <w:textAlignment w:val="baseline"/>
    </w:pPr>
    <w:rPr>
      <w:rFonts w:ascii="Times New Roman" w:eastAsia="黑体"/>
      <w:color w:val="000000"/>
      <w:sz w:val="21"/>
      <w:u w:val="none" w:color="000000"/>
      <w:vertAlign w:val="baseli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2021-12-08T02:01:00Z</dcterms:created>
  <dc:creator>jwc218</dc:creator>
  <cp:lastModifiedBy>杨鸣哲Sissi</cp:lastModifiedBy>
  <dcterms:modified xsi:type="dcterms:W3CDTF">2021-12-08T06:39:21Z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CCE6B8EB6B974DD9AD07974EC24986CC</vt:lpwstr>
  </property>
</Properties>
</file>