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150"/>
        <w:rPr>
          <w:rFonts w:ascii="Calibri" w:hAnsi="Calibri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温州医科大学眼视光（生物医学工程）学院、附属眼视光医院</w:t>
      </w:r>
    </w:p>
    <w:p>
      <w:pPr>
        <w:ind w:firstLine="3039" w:firstLineChars="841"/>
        <w:rPr>
          <w:rFonts w:ascii="Calibri" w:hAnsi="Calibri" w:eastAsia="宋体" w:cs="Times New Roman"/>
          <w:b/>
          <w:sz w:val="44"/>
          <w:szCs w:val="44"/>
        </w:rPr>
      </w:pPr>
      <w:bookmarkStart w:id="0" w:name="_GoBack"/>
      <w:r>
        <w:rPr>
          <w:rFonts w:hint="eastAsia" w:ascii="Calibri" w:hAnsi="Calibri" w:eastAsia="宋体" w:cs="Times New Roman"/>
          <w:b/>
          <w:sz w:val="36"/>
          <w:szCs w:val="36"/>
        </w:rPr>
        <w:t>提案征集表</w:t>
      </w:r>
    </w:p>
    <w:bookmarkEnd w:id="0"/>
    <w:p>
      <w:pPr>
        <w:ind w:right="1470"/>
        <w:rPr>
          <w:rFonts w:ascii="Calibri" w:hAnsi="Calibri" w:eastAsia="宋体" w:cs="Times New Roman"/>
          <w:szCs w:val="22"/>
        </w:rPr>
      </w:pPr>
      <w:r>
        <w:rPr>
          <w:rFonts w:hint="eastAsia" w:ascii="Calibri" w:hAnsi="Calibri" w:eastAsia="宋体" w:cs="Times New Roman"/>
          <w:szCs w:val="22"/>
        </w:rPr>
        <w:t>届次： 六届三次职代会暨一届二次工代会                  编号：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674"/>
        <w:gridCol w:w="875"/>
        <w:gridCol w:w="38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案由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题目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448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关于“     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     ”提案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提案人</w:t>
            </w:r>
          </w:p>
        </w:tc>
        <w:tc>
          <w:tcPr>
            <w:tcW w:w="7448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7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附议人</w:t>
            </w:r>
          </w:p>
        </w:tc>
        <w:tc>
          <w:tcPr>
            <w:tcW w:w="7448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案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由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分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析</w:t>
            </w:r>
          </w:p>
        </w:tc>
        <w:tc>
          <w:tcPr>
            <w:tcW w:w="74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基本情况</w:t>
            </w: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both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存在问题</w:t>
            </w: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right"/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0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建议</w:t>
            </w:r>
          </w:p>
        </w:tc>
        <w:tc>
          <w:tcPr>
            <w:tcW w:w="744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right"/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7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办理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部门</w:t>
            </w:r>
          </w:p>
        </w:tc>
        <w:tc>
          <w:tcPr>
            <w:tcW w:w="744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 xml:space="preserve">建议该提案由“       ” 部门负责办理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8522" w:type="dxa"/>
            <w:gridSpan w:val="4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提案人签字：                           附议人签字：</w:t>
            </w:r>
          </w:p>
          <w:p>
            <w:pPr>
              <w:jc w:val="left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 xml:space="preserve">                           </w:t>
            </w:r>
          </w:p>
          <w:p>
            <w:pPr>
              <w:jc w:val="left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 xml:space="preserve">           年 月  日           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审查意见</w:t>
            </w:r>
          </w:p>
        </w:tc>
        <w:tc>
          <w:tcPr>
            <w:tcW w:w="267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 xml:space="preserve">签字：         </w:t>
            </w:r>
          </w:p>
          <w:p>
            <w:pPr>
              <w:ind w:firstLine="630" w:firstLineChars="300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年  月  日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领导批转意见</w:t>
            </w:r>
          </w:p>
        </w:tc>
        <w:tc>
          <w:tcPr>
            <w:tcW w:w="389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 xml:space="preserve">签字：              </w:t>
            </w:r>
          </w:p>
          <w:p>
            <w:pPr>
              <w:ind w:firstLine="840" w:firstLineChars="400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年  月  日</w:t>
            </w:r>
          </w:p>
        </w:tc>
      </w:tr>
    </w:tbl>
    <w:p>
      <w:pPr>
        <w:rPr>
          <w:rFonts w:ascii="Calibri" w:hAnsi="Calibri" w:eastAsia="宋体" w:cs="Times New Roman"/>
          <w:szCs w:val="22"/>
        </w:rPr>
      </w:pPr>
      <w:r>
        <w:rPr>
          <w:rFonts w:hint="eastAsia" w:ascii="Calibri" w:hAnsi="Calibri" w:eastAsia="宋体" w:cs="Times New Roman"/>
          <w:szCs w:val="22"/>
        </w:rPr>
        <w:t>注：1.  一事一案，一表只填写一个提案，提案人和附议人须</w:t>
      </w:r>
      <w:r>
        <w:rPr>
          <w:rFonts w:hint="eastAsia" w:ascii="Calibri" w:hAnsi="Calibri" w:eastAsia="宋体" w:cs="Times New Roman"/>
          <w:szCs w:val="22"/>
          <w:lang w:val="en-US" w:eastAsia="zh-CN"/>
        </w:rPr>
        <w:t>为</w:t>
      </w:r>
      <w:r>
        <w:rPr>
          <w:rFonts w:hint="eastAsia" w:ascii="Calibri" w:hAnsi="Calibri" w:eastAsia="宋体" w:cs="Times New Roman"/>
          <w:szCs w:val="22"/>
        </w:rPr>
        <w:t>正式代表。</w:t>
      </w:r>
    </w:p>
    <w:p>
      <w:pPr>
        <w:ind w:firstLine="420" w:firstLineChars="200"/>
        <w:rPr>
          <w:rFonts w:ascii="Calibri" w:hAnsi="Calibri" w:eastAsia="宋体" w:cs="Times New Roman"/>
          <w:szCs w:val="22"/>
        </w:rPr>
      </w:pPr>
      <w:r>
        <w:rPr>
          <w:rFonts w:hint="eastAsia" w:ascii="Calibri" w:hAnsi="Calibri" w:eastAsia="宋体" w:cs="Times New Roman"/>
          <w:szCs w:val="22"/>
        </w:rPr>
        <w:t>2.  编号由提案工作组统一填写。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DD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2022-02-11T09:01:31Z</dcterms:created>
  <dc:creator>user</dc:creator>
  <cp:lastModifiedBy>胡海双</cp:lastModifiedBy>
  <dcterms:modified xsi:type="dcterms:W3CDTF">2022-02-11T09:01:41Z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5231BAA5AADF4C94A14FAEBBFF9D329B</vt:lpwstr>
  </property>
</Properties>
</file>