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B78DF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温州医科大学教学创新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成果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报告写作规范</w:t>
      </w:r>
    </w:p>
    <w:p w14:paraId="1F3CE82A">
      <w:pPr>
        <w:jc w:val="center"/>
        <w:rPr>
          <w:rFonts w:ascii="Times New Roman" w:hAnsi="Times New Roman" w:eastAsia="宋体"/>
          <w:b/>
          <w:bCs/>
          <w:sz w:val="28"/>
          <w:szCs w:val="28"/>
        </w:rPr>
      </w:pPr>
    </w:p>
    <w:p w14:paraId="4C09FB0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基本格式：</w:t>
      </w:r>
    </w:p>
    <w:p w14:paraId="3DEA2EA2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标题：宋体四号加粗</w:t>
      </w:r>
      <w:bookmarkStart w:id="0" w:name="_GoBack"/>
      <w:bookmarkEnd w:id="0"/>
    </w:p>
    <w:p w14:paraId="5EF0EB2D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正文宋体小四，</w:t>
      </w:r>
      <w:r>
        <w:rPr>
          <w:rFonts w:hint="eastAsia" w:ascii="Times New Roman" w:hAnsi="Times New Roman" w:eastAsia="宋体"/>
          <w:sz w:val="24"/>
          <w:lang w:val="en-US" w:eastAsia="zh-CN"/>
        </w:rPr>
        <w:t xml:space="preserve">西文字体Times New Roman    </w:t>
      </w:r>
      <w:r>
        <w:rPr>
          <w:rFonts w:hint="eastAsia" w:ascii="Times New Roman" w:hAnsi="Times New Roman" w:eastAsia="宋体"/>
          <w:sz w:val="24"/>
        </w:rPr>
        <w:t>行距</w:t>
      </w:r>
      <w:r>
        <w:rPr>
          <w:rFonts w:ascii="Times New Roman" w:hAnsi="Times New Roman" w:eastAsia="宋体"/>
          <w:sz w:val="24"/>
        </w:rPr>
        <w:t>1.5</w:t>
      </w:r>
    </w:p>
    <w:p w14:paraId="7AF4609E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正文一级标题：黑体</w:t>
      </w:r>
    </w:p>
    <w:p w14:paraId="280C43D2">
      <w:pPr>
        <w:spacing w:line="360" w:lineRule="auto"/>
        <w:rPr>
          <w:rFonts w:ascii="Times New Roman" w:hAnsi="Times New Roman" w:eastAsia="黑体" w:cs="黑体"/>
          <w:sz w:val="24"/>
        </w:rPr>
      </w:pPr>
      <w:r>
        <w:rPr>
          <w:rFonts w:hint="eastAsia" w:ascii="Times New Roman" w:hAnsi="Times New Roman" w:eastAsia="宋体"/>
          <w:sz w:val="24"/>
        </w:rPr>
        <w:t>一级标题用</w:t>
      </w:r>
      <w:r>
        <w:rPr>
          <w:rFonts w:hint="eastAsia" w:ascii="Times New Roman" w:hAnsi="Times New Roman" w:eastAsia="黑体" w:cs="黑体"/>
          <w:sz w:val="24"/>
        </w:rPr>
        <w:t>一、</w:t>
      </w:r>
      <w:r>
        <w:rPr>
          <w:rFonts w:ascii="Times New Roman" w:hAnsi="Times New Roman" w:eastAsia="黑体" w:cs="黑体"/>
          <w:sz w:val="24"/>
        </w:rPr>
        <w:t>****</w:t>
      </w:r>
      <w:r>
        <w:rPr>
          <w:rFonts w:hint="eastAsia" w:ascii="Times New Roman" w:hAnsi="Times New Roman" w:eastAsia="黑体" w:cs="黑体"/>
          <w:sz w:val="24"/>
        </w:rPr>
        <w:t>（黑体）</w:t>
      </w:r>
    </w:p>
    <w:p w14:paraId="75815B2E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二级标题用</w:t>
      </w:r>
      <w:r>
        <w:rPr>
          <w:rFonts w:hint="eastAsia" w:ascii="Times New Roman" w:hAnsi="Times New Roman" w:eastAsia="宋体"/>
          <w:b/>
          <w:bCs/>
          <w:sz w:val="24"/>
        </w:rPr>
        <w:t>（二）</w:t>
      </w:r>
      <w:r>
        <w:rPr>
          <w:rFonts w:ascii="Times New Roman" w:hAnsi="Times New Roman" w:eastAsia="宋体"/>
          <w:b/>
          <w:bCs/>
          <w:sz w:val="24"/>
        </w:rPr>
        <w:t>***</w:t>
      </w:r>
      <w:r>
        <w:rPr>
          <w:rFonts w:hint="eastAsia" w:ascii="Times New Roman" w:hAnsi="Times New Roman" w:eastAsia="宋体"/>
          <w:b/>
          <w:bCs/>
          <w:sz w:val="24"/>
        </w:rPr>
        <w:t>（宋体加粗）</w:t>
      </w:r>
    </w:p>
    <w:p w14:paraId="73A4917C">
      <w:pPr>
        <w:spacing w:line="360" w:lineRule="auto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sz w:val="24"/>
        </w:rPr>
        <w:t>三级标题用</w:t>
      </w:r>
      <w:r>
        <w:rPr>
          <w:rFonts w:ascii="Times New Roman" w:hAnsi="Times New Roman" w:eastAsia="宋体"/>
          <w:b/>
          <w:bCs/>
          <w:sz w:val="24"/>
        </w:rPr>
        <w:t>1.***</w:t>
      </w:r>
      <w:r>
        <w:rPr>
          <w:rFonts w:hint="eastAsia" w:ascii="Times New Roman" w:hAnsi="Times New Roman" w:eastAsia="宋体"/>
          <w:b/>
          <w:bCs/>
          <w:sz w:val="24"/>
        </w:rPr>
        <w:t>（宋体加粗）</w:t>
      </w:r>
    </w:p>
    <w:p w14:paraId="38CBABD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各部分注意点</w:t>
      </w:r>
    </w:p>
    <w:p w14:paraId="6E90CB6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封面：图片可放可不放，做的话图片要切题</w:t>
      </w:r>
    </w:p>
    <w:p w14:paraId="174C2674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目录</w:t>
      </w:r>
      <w:r>
        <w:rPr>
          <w:rFonts w:hint="eastAsia" w:ascii="Times New Roman" w:hAnsi="Times New Roman" w:eastAsia="宋体"/>
          <w:sz w:val="24"/>
        </w:rPr>
        <w:t>：</w:t>
      </w:r>
      <w:r>
        <w:rPr>
          <w:rFonts w:ascii="Times New Roman" w:hAnsi="Times New Roman" w:eastAsia="宋体"/>
          <w:sz w:val="24"/>
        </w:rPr>
        <w:t>各点</w:t>
      </w:r>
      <w:r>
        <w:rPr>
          <w:rFonts w:hint="eastAsia" w:ascii="Times New Roman" w:hAnsi="Times New Roman" w:eastAsia="宋体"/>
          <w:sz w:val="24"/>
        </w:rPr>
        <w:t>注意规整</w:t>
      </w:r>
      <w:r>
        <w:rPr>
          <w:rFonts w:ascii="Times New Roman" w:hAnsi="Times New Roman" w:eastAsia="宋体"/>
          <w:sz w:val="24"/>
        </w:rPr>
        <w:t>，不要</w:t>
      </w:r>
      <w:r>
        <w:rPr>
          <w:rFonts w:hint="eastAsia" w:ascii="Times New Roman" w:hAnsi="Times New Roman" w:eastAsia="宋体"/>
          <w:sz w:val="24"/>
        </w:rPr>
        <w:t>过长和跨行</w:t>
      </w:r>
    </w:p>
    <w:p w14:paraId="17251D0A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标题：</w:t>
      </w:r>
    </w:p>
    <w:p w14:paraId="0ED9B02F">
      <w:pPr>
        <w:pStyle w:val="13"/>
        <w:numPr>
          <w:ilvl w:val="0"/>
          <w:numId w:val="3"/>
        </w:numPr>
        <w:spacing w:line="360" w:lineRule="auto"/>
        <w:ind w:left="420" w:firstLine="48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高度体现课程的创新特色（理念、做法、创新点</w:t>
      </w:r>
      <w:r>
        <w:rPr>
          <w:rFonts w:ascii="Times New Roman" w:hAnsi="Times New Roman" w:eastAsia="宋体"/>
          <w:sz w:val="24"/>
        </w:rPr>
        <w:t>…</w:t>
      </w:r>
      <w:r>
        <w:rPr>
          <w:rFonts w:hint="eastAsia" w:ascii="Times New Roman" w:hAnsi="Times New Roman" w:eastAsia="宋体"/>
          <w:sz w:val="24"/>
        </w:rPr>
        <w:t>）</w:t>
      </w:r>
    </w:p>
    <w:p w14:paraId="14E17791">
      <w:pPr>
        <w:pStyle w:val="13"/>
        <w:numPr>
          <w:ilvl w:val="0"/>
          <w:numId w:val="3"/>
        </w:numPr>
        <w:spacing w:line="360" w:lineRule="auto"/>
        <w:ind w:left="420" w:leftChars="0"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注意逻辑顺序、清楚明了，对于缩略词、自创词要能让人理解</w:t>
      </w:r>
    </w:p>
    <w:p w14:paraId="6D8A0575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摘要（3</w:t>
      </w:r>
      <w:r>
        <w:rPr>
          <w:rFonts w:ascii="Times New Roman" w:hAnsi="Times New Roman" w:eastAsia="宋体"/>
          <w:sz w:val="24"/>
        </w:rPr>
        <w:t>00</w:t>
      </w:r>
      <w:r>
        <w:rPr>
          <w:rFonts w:hint="eastAsia" w:ascii="Times New Roman" w:hAnsi="Times New Roman" w:eastAsia="宋体"/>
          <w:sz w:val="24"/>
        </w:rPr>
        <w:t>字左右）：</w:t>
      </w:r>
    </w:p>
    <w:p w14:paraId="1CD86B31">
      <w:pPr>
        <w:pStyle w:val="13"/>
        <w:numPr>
          <w:ilvl w:val="0"/>
          <w:numId w:val="4"/>
        </w:numPr>
        <w:spacing w:line="360" w:lineRule="auto"/>
        <w:ind w:left="420" w:firstLine="48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三段式：课程简述、课程问题</w:t>
      </w:r>
      <w:r>
        <w:rPr>
          <w:rFonts w:hint="eastAsia" w:ascii="Times New Roman" w:hAnsi="Times New Roman" w:eastAsia="宋体"/>
          <w:sz w:val="24"/>
          <w:lang w:val="en-US" w:eastAsia="zh-CN"/>
        </w:rPr>
        <w:t>及</w:t>
      </w:r>
      <w:r>
        <w:rPr>
          <w:rFonts w:hint="eastAsia" w:ascii="Times New Roman" w:hAnsi="Times New Roman" w:eastAsia="宋体"/>
          <w:sz w:val="24"/>
        </w:rPr>
        <w:t>解决措施、标志性重量级成果。</w:t>
      </w:r>
    </w:p>
    <w:p w14:paraId="4231893E">
      <w:pPr>
        <w:pStyle w:val="13"/>
        <w:spacing w:line="360" w:lineRule="auto"/>
        <w:ind w:left="420" w:firstLine="480" w:firstLineChars="0"/>
        <w:rPr>
          <w:rFonts w:hint="eastAsia"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2.</w:t>
      </w:r>
      <w:r>
        <w:rPr>
          <w:rFonts w:hint="eastAsia" w:ascii="Times New Roman" w:hAnsi="Times New Roman" w:eastAsia="宋体"/>
          <w:sz w:val="24"/>
        </w:rPr>
        <w:t xml:space="preserve"> 跳出自己的专业学科，去看摘要，尽量让各专业专家都能明晰课程。</w:t>
      </w:r>
    </w:p>
    <w:p w14:paraId="0BDB5C96">
      <w:pPr>
        <w:pStyle w:val="13"/>
        <w:spacing w:line="360" w:lineRule="auto"/>
        <w:ind w:left="420" w:firstLine="48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</w:t>
      </w:r>
      <w:r>
        <w:rPr>
          <w:rFonts w:ascii="Times New Roman" w:hAnsi="Times New Roman" w:eastAsia="宋体"/>
          <w:sz w:val="24"/>
        </w:rPr>
        <w:t>.</w:t>
      </w:r>
      <w:r>
        <w:rPr>
          <w:rFonts w:hint="eastAsia" w:ascii="Times New Roman" w:hAnsi="Times New Roman" w:eastAsia="宋体"/>
          <w:sz w:val="24"/>
          <w:lang w:val="en-US" w:eastAsia="zh-CN"/>
        </w:rPr>
        <w:t xml:space="preserve"> </w:t>
      </w:r>
      <w:r>
        <w:rPr>
          <w:rFonts w:ascii="Times New Roman" w:hAnsi="Times New Roman" w:eastAsia="宋体"/>
          <w:sz w:val="24"/>
        </w:rPr>
        <w:t>高度凝练</w:t>
      </w:r>
      <w:r>
        <w:rPr>
          <w:rFonts w:hint="eastAsia" w:ascii="Times New Roman" w:hAnsi="Times New Roman" w:eastAsia="宋体"/>
          <w:sz w:val="24"/>
        </w:rPr>
        <w:t>、点出重点、创新点，注意字数。</w:t>
      </w:r>
    </w:p>
    <w:p w14:paraId="6999B699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关键词：关键点、专业词（与论文的关键词有些许不同）</w:t>
      </w:r>
    </w:p>
    <w:p w14:paraId="4D0BF940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正文（3</w:t>
      </w:r>
      <w:r>
        <w:rPr>
          <w:rFonts w:ascii="Times New Roman" w:hAnsi="Times New Roman" w:eastAsia="宋体"/>
          <w:sz w:val="24"/>
        </w:rPr>
        <w:t>700</w:t>
      </w:r>
      <w:r>
        <w:rPr>
          <w:rFonts w:hint="eastAsia" w:ascii="Times New Roman" w:hAnsi="Times New Roman" w:eastAsia="宋体"/>
          <w:sz w:val="24"/>
        </w:rPr>
        <w:t>字左右）：</w:t>
      </w:r>
    </w:p>
    <w:p w14:paraId="68B69E9D">
      <w:pPr>
        <w:pStyle w:val="1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课程概况：课程性质、定位、授课对象、建设历程、标志性成果。</w:t>
      </w:r>
    </w:p>
    <w:p w14:paraId="766D0C1F">
      <w:pPr>
        <w:pStyle w:val="1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学情与痛点：知识</w:t>
      </w:r>
      <w:r>
        <w:rPr>
          <w:rFonts w:hint="eastAsia" w:ascii="Times New Roman" w:hAnsi="Times New Roman" w:eastAsia="宋体"/>
          <w:sz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</w:rPr>
        <w:t>能力</w:t>
      </w:r>
      <w:r>
        <w:rPr>
          <w:rFonts w:hint="eastAsia" w:ascii="Times New Roman" w:hAnsi="Times New Roman" w:eastAsia="宋体"/>
          <w:sz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</w:rPr>
        <w:t>素质</w:t>
      </w:r>
      <w:r>
        <w:rPr>
          <w:rFonts w:hint="eastAsia" w:ascii="Times New Roman" w:hAnsi="Times New Roman" w:eastAsia="宋体"/>
          <w:sz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</w:rPr>
        <w:t>水平、课程特点</w:t>
      </w:r>
      <w:r>
        <w:rPr>
          <w:rFonts w:hint="eastAsia" w:ascii="Times New Roman" w:hAnsi="Times New Roman" w:eastAsia="宋体"/>
          <w:sz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</w:rPr>
        <w:t>特性</w:t>
      </w:r>
      <w:r>
        <w:rPr>
          <w:rFonts w:hint="eastAsia" w:ascii="Times New Roman" w:hAnsi="Times New Roman" w:eastAsia="宋体"/>
          <w:sz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</w:rPr>
        <w:t>通性。</w:t>
      </w:r>
      <w:r>
        <w:rPr>
          <w:rFonts w:ascii="Times New Roman" w:hAnsi="Times New Roman" w:eastAsia="宋体"/>
          <w:sz w:val="24"/>
        </w:rPr>
        <w:t>理念、目标内容要对应明晰</w:t>
      </w:r>
      <w:r>
        <w:rPr>
          <w:rFonts w:hint="eastAsia" w:ascii="Times New Roman" w:hAnsi="Times New Roman" w:eastAsia="宋体"/>
          <w:sz w:val="24"/>
        </w:rPr>
        <w:t>。分出层次，讲出专业特点。</w:t>
      </w:r>
    </w:p>
    <w:p w14:paraId="62415A78">
      <w:pPr>
        <w:pStyle w:val="1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创新思路与理念：课程创新整理思路、总方案、技术路线。</w:t>
      </w:r>
    </w:p>
    <w:p w14:paraId="3586BD13">
      <w:pPr>
        <w:pStyle w:val="1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创新举措：针对教学问题</w:t>
      </w:r>
      <w:r>
        <w:rPr>
          <w:rFonts w:hint="eastAsia" w:ascii="Times New Roman" w:hAnsi="Times New Roman" w:eastAsia="宋体"/>
          <w:sz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</w:rPr>
        <w:t>逐一解决。</w:t>
      </w:r>
    </w:p>
    <w:p w14:paraId="4458694F">
      <w:pPr>
        <w:pStyle w:val="1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创新成效：学生</w:t>
      </w:r>
      <w:r>
        <w:rPr>
          <w:rFonts w:hint="eastAsia" w:ascii="Times New Roman" w:hAnsi="Times New Roman" w:eastAsia="宋体"/>
          <w:sz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</w:rPr>
        <w:t>老师</w:t>
      </w:r>
      <w:r>
        <w:rPr>
          <w:rFonts w:hint="eastAsia" w:ascii="Times New Roman" w:hAnsi="Times New Roman" w:eastAsia="宋体"/>
          <w:sz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</w:rPr>
        <w:t>辐射推广。</w:t>
      </w:r>
    </w:p>
    <w:p w14:paraId="3C17A118">
      <w:pPr>
        <w:pStyle w:val="1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图不要太多，影响阅读感受，适当精炼。图上的字不要太小太密，会让人想看又看不清，从而观感不好。图要做成自己的图，与课程紧密相关，不要太宽泛。</w:t>
      </w:r>
    </w:p>
    <w:p w14:paraId="2A4E024F">
      <w:pPr>
        <w:pStyle w:val="1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逻辑关系要理清，句子尽量凝练。</w:t>
      </w:r>
    </w:p>
    <w:p w14:paraId="64DCA0D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视频</w:t>
      </w:r>
    </w:p>
    <w:p w14:paraId="432DE8A4">
      <w:pPr>
        <w:pStyle w:val="1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学生发言收声要注意、学生回答要计时、给一些互动镜头</w:t>
      </w:r>
    </w:p>
    <w:p w14:paraId="1D2B122F">
      <w:pPr>
        <w:pStyle w:val="1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设置一个双屏黑板</w:t>
      </w:r>
    </w:p>
    <w:p w14:paraId="288A788F">
      <w:pPr>
        <w:pStyle w:val="1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双机位加一个游机更好一点，学生不会挡住老师镜头</w:t>
      </w:r>
    </w:p>
    <w:p w14:paraId="051DFD50">
      <w:pPr>
        <w:pStyle w:val="1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前面引入和结尾可以试着做一个呼应，更出彩一点</w:t>
      </w:r>
    </w:p>
    <w:p w14:paraId="3D550372">
      <w:pPr>
        <w:pStyle w:val="13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课堂活跃度、引入要加强，注意互动，想象成做一部电视剧，怎么吸引观众。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D80401-B755-4B45-9749-4FE4A9202B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6802F2"/>
    <w:multiLevelType w:val="multilevel"/>
    <w:tmpl w:val="DA6802F2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FDB7882"/>
    <w:multiLevelType w:val="multilevel"/>
    <w:tmpl w:val="0FDB7882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CE8A7F"/>
    <w:multiLevelType w:val="singleLevel"/>
    <w:tmpl w:val="28CE8A7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97B0B27"/>
    <w:multiLevelType w:val="multilevel"/>
    <w:tmpl w:val="297B0B27"/>
    <w:lvl w:ilvl="0" w:tentative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4CAF0E5D"/>
    <w:multiLevelType w:val="singleLevel"/>
    <w:tmpl w:val="4CAF0E5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23E3D60"/>
    <w:multiLevelType w:val="multilevel"/>
    <w:tmpl w:val="623E3D60"/>
    <w:lvl w:ilvl="0" w:tentative="0">
      <w:start w:val="1"/>
      <w:numFmt w:val="chineseCountingThousand"/>
      <w:lvlText w:val="(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OTVmNGM2ZjMxOWUyODkxN2E3NWQ4MWUwZDJjNmIifQ=="/>
  </w:docVars>
  <w:rsids>
    <w:rsidRoot w:val="002A7225"/>
    <w:rsid w:val="000B032C"/>
    <w:rsid w:val="0018584C"/>
    <w:rsid w:val="001A7368"/>
    <w:rsid w:val="00212873"/>
    <w:rsid w:val="002A7225"/>
    <w:rsid w:val="002F733C"/>
    <w:rsid w:val="003206F8"/>
    <w:rsid w:val="0041014B"/>
    <w:rsid w:val="0044722E"/>
    <w:rsid w:val="00447DF3"/>
    <w:rsid w:val="005C2113"/>
    <w:rsid w:val="006F620A"/>
    <w:rsid w:val="00883B3D"/>
    <w:rsid w:val="00B31226"/>
    <w:rsid w:val="00B4630A"/>
    <w:rsid w:val="00B50EAA"/>
    <w:rsid w:val="00BE6D5E"/>
    <w:rsid w:val="00C42945"/>
    <w:rsid w:val="00C45383"/>
    <w:rsid w:val="00CD0990"/>
    <w:rsid w:val="00E94FD8"/>
    <w:rsid w:val="168C61C0"/>
    <w:rsid w:val="207054B5"/>
    <w:rsid w:val="2A42496F"/>
    <w:rsid w:val="620D0552"/>
    <w:rsid w:val="708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120" w:after="120" w:line="48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2"/>
      <w:szCs w:val="32"/>
    </w:rPr>
  </w:style>
  <w:style w:type="paragraph" w:styleId="3">
    <w:name w:val="heading 2"/>
    <w:basedOn w:val="1"/>
    <w:next w:val="1"/>
    <w:link w:val="10"/>
    <w:autoRedefine/>
    <w:unhideWhenUsed/>
    <w:qFormat/>
    <w:uiPriority w:val="9"/>
    <w:pPr>
      <w:spacing w:before="240" w:after="240" w:line="480" w:lineRule="auto"/>
      <w:outlineLvl w:val="1"/>
    </w:pPr>
    <w:rPr>
      <w:rFonts w:ascii="Times New Roman" w:hAnsi="Times New Roman" w:eastAsia="黑体" w:cs="Helvetica"/>
      <w:color w:val="000000"/>
      <w:kern w:val="0"/>
      <w:sz w:val="28"/>
      <w:szCs w:val="28"/>
    </w:rPr>
  </w:style>
  <w:style w:type="paragraph" w:styleId="4">
    <w:name w:val="heading 3"/>
    <w:basedOn w:val="1"/>
    <w:next w:val="1"/>
    <w:link w:val="1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黑体" w:cs="Times New Roman"/>
      <w:bCs/>
      <w:sz w:val="28"/>
      <w:szCs w:val="32"/>
    </w:rPr>
  </w:style>
  <w:style w:type="paragraph" w:styleId="5">
    <w:name w:val="heading 4"/>
    <w:basedOn w:val="1"/>
    <w:next w:val="1"/>
    <w:link w:val="12"/>
    <w:unhideWhenUsed/>
    <w:qFormat/>
    <w:uiPriority w:val="9"/>
    <w:pPr>
      <w:keepNext/>
      <w:keepLines/>
      <w:spacing w:before="280" w:after="290" w:line="376" w:lineRule="auto"/>
      <w:jc w:val="left"/>
      <w:outlineLvl w:val="3"/>
    </w:pPr>
    <w:rPr>
      <w:rFonts w:eastAsia="黑体" w:asciiTheme="majorHAnsi" w:hAnsiTheme="majorHAnsi" w:cstheme="majorBidi"/>
      <w:bCs/>
      <w:sz w:val="28"/>
      <w:szCs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4"/>
    <w:basedOn w:val="1"/>
    <w:next w:val="1"/>
    <w:autoRedefine/>
    <w:qFormat/>
    <w:uiPriority w:val="39"/>
    <w:pPr>
      <w:ind w:left="630"/>
      <w:jc w:val="left"/>
    </w:pPr>
    <w:rPr>
      <w:rFonts w:ascii="等线" w:hAnsi="Times New Roman" w:eastAsia="黑体" w:cs="Times New Roman"/>
      <w:sz w:val="24"/>
      <w:szCs w:val="18"/>
    </w:rPr>
  </w:style>
  <w:style w:type="character" w:customStyle="1" w:styleId="9">
    <w:name w:val="标题 1 字符"/>
    <w:basedOn w:val="8"/>
    <w:link w:val="2"/>
    <w:autoRedefine/>
    <w:qFormat/>
    <w:uiPriority w:val="9"/>
    <w:rPr>
      <w:rFonts w:ascii="Times New Roman" w:hAnsi="Times New Roman" w:eastAsia="黑体" w:cs="Times New Roman"/>
      <w:bCs/>
      <w:kern w:val="44"/>
      <w:sz w:val="32"/>
      <w:szCs w:val="32"/>
    </w:rPr>
  </w:style>
  <w:style w:type="character" w:customStyle="1" w:styleId="10">
    <w:name w:val="标题 2 字符"/>
    <w:basedOn w:val="8"/>
    <w:link w:val="3"/>
    <w:autoRedefine/>
    <w:qFormat/>
    <w:uiPriority w:val="9"/>
    <w:rPr>
      <w:rFonts w:ascii="Times New Roman" w:hAnsi="Times New Roman" w:eastAsia="黑体" w:cs="Helvetica"/>
      <w:color w:val="000000"/>
      <w:kern w:val="0"/>
      <w:sz w:val="28"/>
      <w:szCs w:val="28"/>
    </w:rPr>
  </w:style>
  <w:style w:type="character" w:customStyle="1" w:styleId="11">
    <w:name w:val="标题 3 字符"/>
    <w:basedOn w:val="8"/>
    <w:link w:val="4"/>
    <w:autoRedefine/>
    <w:qFormat/>
    <w:uiPriority w:val="9"/>
    <w:rPr>
      <w:rFonts w:ascii="Times New Roman" w:hAnsi="Times New Roman" w:eastAsia="黑体" w:cs="Times New Roman"/>
      <w:bCs/>
      <w:sz w:val="28"/>
      <w:szCs w:val="32"/>
    </w:rPr>
  </w:style>
  <w:style w:type="character" w:customStyle="1" w:styleId="12">
    <w:name w:val="标题 4 字符"/>
    <w:basedOn w:val="8"/>
    <w:link w:val="5"/>
    <w:autoRedefine/>
    <w:qFormat/>
    <w:uiPriority w:val="9"/>
    <w:rPr>
      <w:rFonts w:eastAsia="黑体" w:asciiTheme="majorHAnsi" w:hAnsiTheme="majorHAnsi" w:cstheme="majorBidi"/>
      <w:bCs/>
      <w:sz w:val="28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687</Characters>
  <Lines>5</Lines>
  <Paragraphs>1</Paragraphs>
  <TotalTime>14</TotalTime>
  <ScaleCrop>false</ScaleCrop>
  <LinksUpToDate>false</LinksUpToDate>
  <CharactersWithSpaces>695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2024-02-06T12:22:00Z</dcterms:created>
  <dc:creator>Susie Zhang</dc:creator>
  <cp:lastModifiedBy>章思思</cp:lastModifiedBy>
  <cp:lastPrinted>2024-02-06T12:22:00Z</cp:lastPrinted>
  <dcterms:modified xsi:type="dcterms:W3CDTF">2024-10-23T01:23:21Z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FE2AD44DE1C1420481F92627892A600C_12</vt:lpwstr>
  </property>
</Properties>
</file>