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F0" w:rsidRPr="009E74EF" w:rsidRDefault="00F00505" w:rsidP="00F00505">
      <w:pPr>
        <w:jc w:val="center"/>
        <w:rPr>
          <w:b/>
          <w:sz w:val="30"/>
          <w:szCs w:val="30"/>
        </w:rPr>
      </w:pPr>
      <w:r w:rsidRPr="009E74EF">
        <w:rPr>
          <w:rFonts w:hint="eastAsia"/>
          <w:b/>
          <w:sz w:val="30"/>
          <w:szCs w:val="30"/>
        </w:rPr>
        <w:t>年度报告</w:t>
      </w:r>
    </w:p>
    <w:p w:rsidR="00F00505" w:rsidRPr="00805C3C" w:rsidRDefault="009E74EF" w:rsidP="00F00505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一、</w:t>
      </w:r>
      <w:r w:rsidR="00F00505" w:rsidRPr="00805C3C">
        <w:rPr>
          <w:rFonts w:asciiTheme="minorEastAsia" w:hAnsiTheme="minorEastAsia" w:hint="eastAsia"/>
          <w:sz w:val="24"/>
          <w:szCs w:val="24"/>
        </w:rPr>
        <w:t>项目基本情况介绍：</w:t>
      </w:r>
    </w:p>
    <w:p w:rsidR="00F00505" w:rsidRPr="00805C3C" w:rsidRDefault="00F00505" w:rsidP="00805C3C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临床研究批件号：</w:t>
      </w:r>
    </w:p>
    <w:p w:rsidR="00F00505" w:rsidRPr="00805C3C" w:rsidRDefault="00F00505" w:rsidP="00F00505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 xml:space="preserve">     </w:t>
      </w:r>
      <w:r w:rsidR="00F15ED7">
        <w:rPr>
          <w:rFonts w:asciiTheme="minorEastAsia" w:hAnsiTheme="minorEastAsia" w:hint="eastAsia"/>
          <w:sz w:val="24"/>
          <w:szCs w:val="24"/>
        </w:rPr>
        <w:t>研究</w:t>
      </w:r>
      <w:r w:rsidRPr="00805C3C">
        <w:rPr>
          <w:rFonts w:asciiTheme="minorEastAsia" w:hAnsiTheme="minorEastAsia" w:hint="eastAsia"/>
          <w:sz w:val="24"/>
          <w:szCs w:val="24"/>
        </w:rPr>
        <w:t>名称：</w:t>
      </w:r>
    </w:p>
    <w:p w:rsidR="00F00505" w:rsidRPr="00805C3C" w:rsidRDefault="00F00505" w:rsidP="00F00505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 xml:space="preserve">     主要研究者：</w:t>
      </w:r>
    </w:p>
    <w:p w:rsidR="00F00505" w:rsidRPr="00805C3C" w:rsidRDefault="00F00505" w:rsidP="00F00505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 xml:space="preserve">     申办单位：</w:t>
      </w:r>
    </w:p>
    <w:p w:rsidR="00F00505" w:rsidRDefault="00F00505" w:rsidP="00F00505">
      <w:pPr>
        <w:rPr>
          <w:rFonts w:asciiTheme="minorEastAsia" w:hAnsiTheme="minorEastAsia" w:hint="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 xml:space="preserve">     组长单位：</w:t>
      </w:r>
    </w:p>
    <w:p w:rsidR="00F15ED7" w:rsidRPr="00805C3C" w:rsidRDefault="00F15ED7" w:rsidP="00F005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参加单位：</w:t>
      </w:r>
      <w:bookmarkStart w:id="0" w:name="_GoBack"/>
      <w:bookmarkEnd w:id="0"/>
    </w:p>
    <w:p w:rsidR="00F00505" w:rsidRPr="00805C3C" w:rsidRDefault="00F00505" w:rsidP="00F00505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 xml:space="preserve">     研究起止日期：      —</w:t>
      </w:r>
    </w:p>
    <w:p w:rsidR="009E74EF" w:rsidRPr="00805C3C" w:rsidRDefault="009E74EF" w:rsidP="00F00505">
      <w:pPr>
        <w:rPr>
          <w:rFonts w:asciiTheme="minorEastAsia" w:hAnsiTheme="minorEastAsia"/>
          <w:sz w:val="24"/>
          <w:szCs w:val="24"/>
        </w:rPr>
      </w:pPr>
    </w:p>
    <w:p w:rsidR="00F00505" w:rsidRPr="00805C3C" w:rsidRDefault="00805C3C" w:rsidP="00805C3C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试验整体进度：</w:t>
      </w:r>
    </w:p>
    <w:p w:rsidR="00F00505" w:rsidRPr="00805C3C" w:rsidRDefault="00F00505" w:rsidP="00805C3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研究中心和主要研究者：期间有误新增或退出的中心</w:t>
      </w:r>
    </w:p>
    <w:p w:rsidR="00F00505" w:rsidRPr="00805C3C" w:rsidRDefault="00F00505" w:rsidP="00F0050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伦理委员会审评：各中心及主要研究 批件通过的时间</w:t>
      </w:r>
    </w:p>
    <w:p w:rsidR="00F00505" w:rsidRPr="00805C3C" w:rsidRDefault="00F00505" w:rsidP="00F0050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试验启动及受试者入组：各研究中心 启动日期  筛选病例数  入选病例数</w:t>
      </w:r>
    </w:p>
    <w:p w:rsidR="009E74EF" w:rsidRPr="00805C3C" w:rsidRDefault="009E74EF" w:rsidP="00F00505">
      <w:pPr>
        <w:rPr>
          <w:rFonts w:asciiTheme="minorEastAsia" w:hAnsiTheme="minorEastAsia"/>
          <w:sz w:val="24"/>
          <w:szCs w:val="24"/>
        </w:rPr>
      </w:pPr>
    </w:p>
    <w:p w:rsidR="00F00505" w:rsidRPr="00805C3C" w:rsidRDefault="009E74EF" w:rsidP="00F00505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三、</w:t>
      </w:r>
      <w:r w:rsidR="00F00505" w:rsidRPr="00805C3C">
        <w:rPr>
          <w:rFonts w:asciiTheme="minorEastAsia" w:hAnsiTheme="minorEastAsia" w:hint="eastAsia"/>
          <w:sz w:val="24"/>
          <w:szCs w:val="24"/>
        </w:rPr>
        <w:t>不良事件、严重不良事件及严重的可疑药物不良反应</w:t>
      </w:r>
      <w:r w:rsidRPr="00805C3C">
        <w:rPr>
          <w:rFonts w:asciiTheme="minorEastAsia" w:hAnsiTheme="minorEastAsia" w:hint="eastAsia"/>
          <w:sz w:val="24"/>
          <w:szCs w:val="24"/>
        </w:rPr>
        <w:t>报告</w:t>
      </w:r>
      <w:r w:rsidR="00805C3C" w:rsidRPr="00805C3C">
        <w:rPr>
          <w:rFonts w:asciiTheme="minorEastAsia" w:hAnsiTheme="minorEastAsia" w:hint="eastAsia"/>
          <w:sz w:val="24"/>
          <w:szCs w:val="24"/>
        </w:rPr>
        <w:t>（可附表）</w:t>
      </w:r>
    </w:p>
    <w:p w:rsidR="009E74EF" w:rsidRPr="00805C3C" w:rsidRDefault="009E74EF" w:rsidP="009E74EF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不良事件（AE）</w:t>
      </w:r>
    </w:p>
    <w:p w:rsidR="009E74EF" w:rsidRPr="00805C3C" w:rsidRDefault="009E74EF" w:rsidP="009E74EF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严重不良事件（SAE）</w:t>
      </w:r>
    </w:p>
    <w:p w:rsidR="009E74EF" w:rsidRPr="00805C3C" w:rsidRDefault="009E74EF" w:rsidP="009E74EF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严重的可疑药物不良反应报告（SUSAR）</w:t>
      </w: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四、试验偏差和方案背离</w:t>
      </w: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五、中止/退出的病例</w:t>
      </w: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</w:p>
    <w:p w:rsidR="00805C3C" w:rsidRPr="00805C3C" w:rsidRDefault="009E74EF" w:rsidP="00805C3C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研究风险：</w:t>
      </w:r>
    </w:p>
    <w:p w:rsidR="009E74EF" w:rsidRPr="00805C3C" w:rsidRDefault="009E74EF" w:rsidP="00805C3C">
      <w:pPr>
        <w:pStyle w:val="a3"/>
        <w:ind w:leftChars="57" w:left="120" w:firstLineChars="50" w:firstLine="12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1. 与药物相关的，非预期的严重不良事件是否影响研究的风险与受益</w:t>
      </w:r>
    </w:p>
    <w:p w:rsidR="009E74EF" w:rsidRPr="00805C3C" w:rsidRDefault="009E74EF" w:rsidP="00805C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2. 研究的风险是否超过预期</w:t>
      </w:r>
    </w:p>
    <w:p w:rsidR="009E74EF" w:rsidRPr="00805C3C" w:rsidRDefault="009E74EF" w:rsidP="00805C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3. 是否存在影响研究风险与受益的任何信息、新进展</w:t>
      </w: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</w:p>
    <w:p w:rsidR="009E74EF" w:rsidRPr="00805C3C" w:rsidRDefault="009E74EF" w:rsidP="009E74EF">
      <w:pPr>
        <w:rPr>
          <w:rFonts w:asciiTheme="minorEastAsia" w:hAnsiTheme="minorEastAsia"/>
          <w:sz w:val="24"/>
          <w:szCs w:val="24"/>
        </w:rPr>
      </w:pPr>
      <w:r w:rsidRPr="00805C3C">
        <w:rPr>
          <w:rFonts w:asciiTheme="minorEastAsia" w:hAnsiTheme="minorEastAsia" w:hint="eastAsia"/>
          <w:sz w:val="24"/>
          <w:szCs w:val="24"/>
        </w:rPr>
        <w:t>七、下阶段临床研究计划</w:t>
      </w:r>
    </w:p>
    <w:sectPr w:rsidR="009E74EF" w:rsidRPr="00805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46" w:rsidRDefault="00A51D46" w:rsidP="00F50B8D">
      <w:r>
        <w:separator/>
      </w:r>
    </w:p>
  </w:endnote>
  <w:endnote w:type="continuationSeparator" w:id="0">
    <w:p w:rsidR="00A51D46" w:rsidRDefault="00A51D46" w:rsidP="00F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46" w:rsidRDefault="00A51D46" w:rsidP="00F50B8D">
      <w:r>
        <w:separator/>
      </w:r>
    </w:p>
  </w:footnote>
  <w:footnote w:type="continuationSeparator" w:id="0">
    <w:p w:rsidR="00A51D46" w:rsidRDefault="00A51D46" w:rsidP="00F5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4D5"/>
    <w:multiLevelType w:val="hybridMultilevel"/>
    <w:tmpl w:val="28BABFD2"/>
    <w:lvl w:ilvl="0" w:tplc="3E666236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C76331"/>
    <w:multiLevelType w:val="hybridMultilevel"/>
    <w:tmpl w:val="216EFBF0"/>
    <w:lvl w:ilvl="0" w:tplc="1E4209D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3F34BA"/>
    <w:multiLevelType w:val="hybridMultilevel"/>
    <w:tmpl w:val="A28C7128"/>
    <w:lvl w:ilvl="0" w:tplc="9E0A721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71773B6A"/>
    <w:multiLevelType w:val="hybridMultilevel"/>
    <w:tmpl w:val="23A012DE"/>
    <w:lvl w:ilvl="0" w:tplc="47ACE054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5"/>
    <w:rsid w:val="000846F0"/>
    <w:rsid w:val="00392495"/>
    <w:rsid w:val="00410810"/>
    <w:rsid w:val="007A3B6A"/>
    <w:rsid w:val="00805C3C"/>
    <w:rsid w:val="009E74EF"/>
    <w:rsid w:val="00A51D46"/>
    <w:rsid w:val="00B44D11"/>
    <w:rsid w:val="00C21E2F"/>
    <w:rsid w:val="00DE656D"/>
    <w:rsid w:val="00F00505"/>
    <w:rsid w:val="00F15ED7"/>
    <w:rsid w:val="00F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0B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0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0B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0B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0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0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5</cp:revision>
  <dcterms:created xsi:type="dcterms:W3CDTF">2015-08-11T02:11:00Z</dcterms:created>
  <dcterms:modified xsi:type="dcterms:W3CDTF">2019-04-08T07:25:00Z</dcterms:modified>
</cp:coreProperties>
</file>