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autoSpaceDE/>
        <w:autoSpaceDN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u w:color="auto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color="auto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u w:color="auto"/>
          <w:lang w:val="en-US" w:eastAsia="zh-CN"/>
        </w:rPr>
        <w:t>3</w:t>
      </w:r>
      <w:bookmarkStart w:id="0" w:name="_GoBack"/>
      <w:bookmarkEnd w:id="0"/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浙江省高等教育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color="000000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五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color="000000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教学改革项目</w:t>
      </w: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黑体" w:cs="Times New Roman"/>
          <w:color w:val="000000"/>
          <w:sz w:val="36"/>
          <w:u w:color="000000"/>
        </w:rPr>
        <w:t xml:space="preserve">申    </w:t>
      </w:r>
      <w:r>
        <w:rPr>
          <w:rFonts w:hint="default" w:ascii="Times New Roman" w:hAnsi="Times New Roman" w:eastAsia="黑体" w:cs="Times New Roman"/>
          <w:color w:val="000000"/>
          <w:sz w:val="36"/>
          <w:u w:color="000000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000000"/>
          <w:sz w:val="36"/>
          <w:u w:color="000000"/>
        </w:rPr>
        <w:t xml:space="preserve">    书</w:t>
      </w: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项目名称：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>主持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>人：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1699" w:firstLineChars="607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>所在学院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通讯地址：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联系电话：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电子邮箱：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浙 江 省 教 育 厅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年制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u w:color="000000"/>
        </w:rPr>
        <w:t>一、简表</w:t>
      </w:r>
    </w:p>
    <w:tbl>
      <w:tblPr>
        <w:tblStyle w:val="4"/>
        <w:tblW w:w="935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989"/>
        <w:gridCol w:w="299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教学改革项目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跨学科人才培养项目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eastAsiaTheme="minorEastAsia"/>
                <w:color w:val="000000"/>
                <w:u w:color="000000"/>
                <w:lang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申报领域</w:t>
            </w:r>
          </w:p>
        </w:tc>
        <w:tc>
          <w:tcPr>
            <w:tcW w:w="7327" w:type="dxa"/>
            <w:gridSpan w:val="2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/>
                <w:color w:val="000000"/>
                <w:u w:color="000000"/>
                <w:lang w:val="en-US"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“大思政”教育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基础学科人才培养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新工科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新医科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新农科 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/>
                <w:color w:val="000000"/>
                <w:u w:color="000000"/>
                <w:lang w:val="en-US"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新文科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创新创业教育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教育教学数字化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教师教育 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教学质量评价改革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>教学综合改革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autoSpaceDE/>
        <w:autoSpaceDN/>
        <w:adjustRightInd/>
        <w:snapToGrid w:val="0"/>
        <w:spacing w:line="460" w:lineRule="exact"/>
        <w:ind w:firstLine="0" w:firstLineChars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hint="eastAsia" w:eastAsia="仿宋_GB2312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ascii="Times New Roman" w:hAnsi="Times New Roman" w:eastAsia="仿宋_GB2312" w:cs="Times New Roman"/>
          <w:color w:val="000000"/>
          <w:szCs w:val="21"/>
          <w:u w:color="000000"/>
        </w:rPr>
        <w:t>“</w:t>
      </w:r>
      <w:r>
        <w:rPr>
          <w:rFonts w:hint="default" w:ascii="Times New Roman" w:hAnsi="Times New Roman" w:eastAsia="仿宋_GB2312" w:cs="Times New Roman"/>
          <w:color w:val="000000"/>
          <w:szCs w:val="21"/>
          <w:u w:color="000000"/>
        </w:rPr>
        <w:t>无</w:t>
      </w:r>
      <w:r>
        <w:rPr>
          <w:rFonts w:ascii="Times New Roman" w:hAnsi="Times New Roman" w:eastAsia="仿宋_GB2312" w:cs="Times New Roman"/>
          <w:color w:val="000000"/>
          <w:szCs w:val="21"/>
          <w:u w:color="000000"/>
        </w:rPr>
        <w:t>”</w:t>
      </w:r>
      <w:r>
        <w:rPr>
          <w:rFonts w:hint="eastAsia" w:eastAsia="仿宋_GB2312"/>
          <w:color w:val="000000"/>
          <w:szCs w:val="21"/>
          <w:u w:color="000000"/>
        </w:rPr>
        <w:t>。</w:t>
      </w:r>
    </w:p>
    <w:p>
      <w:pPr>
        <w:autoSpaceDE/>
        <w:autoSpaceDN/>
        <w:adjustRightInd/>
        <w:snapToGrid w:val="0"/>
        <w:spacing w:line="544" w:lineRule="atLeast"/>
        <w:ind w:firstLine="218" w:firstLineChars="78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二、立项依据：（项目的意义、现状分析）</w:t>
      </w: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hint="eastAsia" w:eastAsia="仿宋_GB2312"/>
          <w:color w:val="000000"/>
          <w:sz w:val="28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280" w:firstLineChars="10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三、项目实施方案及实施计划</w:t>
      </w:r>
    </w:p>
    <w:tbl>
      <w:tblPr>
        <w:tblStyle w:val="4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4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4.</w:t>
            </w:r>
            <w:r>
              <w:rPr>
                <w:rFonts w:hint="eastAsia" w:eastAsia="仿宋_GB2312"/>
                <w:color w:val="000000"/>
                <w:u w:color="000000"/>
              </w:rPr>
              <w:t>本项目的特色与创新之处</w:t>
            </w:r>
          </w:p>
        </w:tc>
      </w:tr>
    </w:tbl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四、教学改革基础</w:t>
      </w: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9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五、经费预算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、申请人所在</w:t>
      </w:r>
      <w:r>
        <w:rPr>
          <w:rFonts w:hint="eastAsia" w:ascii="黑体" w:hAnsi="黑体" w:eastAsia="黑体" w:cs="黑体"/>
          <w:bCs/>
          <w:color w:val="000000"/>
          <w:sz w:val="28"/>
          <w:u w:color="000000"/>
          <w:lang w:eastAsia="zh-CN"/>
        </w:rPr>
        <w:t>学院</w:t>
      </w: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意见</w:t>
      </w:r>
    </w:p>
    <w:tbl>
      <w:tblPr>
        <w:tblStyle w:val="4"/>
        <w:tblpPr w:leftFromText="180" w:rightFromText="180" w:vertAnchor="text" w:horzAnchor="margin" w:tblpXSpec="center" w:tblpY="28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0" w:hRule="atLeast"/>
          <w:jc w:val="center"/>
        </w:trPr>
        <w:tc>
          <w:tcPr>
            <w:tcW w:w="90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rFonts w:hint="default" w:eastAsiaTheme="minorEastAsia"/>
                <w:color w:val="000000"/>
                <w:u w:color="000000"/>
                <w:lang w:val="en-US" w:eastAsia="zh-CN"/>
              </w:rPr>
            </w:pP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                                   </w:t>
            </w:r>
          </w:p>
          <w:p>
            <w:pPr>
              <w:widowControl w:val="0"/>
              <w:snapToGrid w:val="0"/>
              <w:spacing w:line="379" w:lineRule="atLeast"/>
              <w:jc w:val="center"/>
              <w:rPr>
                <w:rFonts w:hint="eastAsia" w:ascii="仿宋_GB2312" w:eastAsia="仿宋_GB2312"/>
                <w:spacing w:val="102"/>
                <w:w w:val="100"/>
                <w:sz w:val="28"/>
                <w:lang w:eastAsia="zh-CN"/>
              </w:rPr>
            </w:pP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pacing w:val="102"/>
                <w:w w:val="100"/>
                <w:sz w:val="28"/>
                <w:lang w:val="en-US" w:eastAsia="zh-CN"/>
              </w:rPr>
              <w:t>分管</w:t>
            </w:r>
            <w:r>
              <w:rPr>
                <w:rFonts w:hint="eastAsia" w:ascii="仿宋_GB2312" w:eastAsia="仿宋_GB2312"/>
                <w:spacing w:val="102"/>
                <w:w w:val="100"/>
                <w:sz w:val="28"/>
              </w:rPr>
              <w:t>领导签字</w:t>
            </w:r>
            <w:r>
              <w:rPr>
                <w:rFonts w:hint="eastAsia" w:ascii="仿宋_GB2312" w:eastAsia="仿宋_GB2312"/>
                <w:spacing w:val="102"/>
                <w:w w:val="100"/>
                <w:sz w:val="28"/>
                <w:lang w:eastAsia="zh-CN"/>
              </w:rPr>
              <w:t>：</w:t>
            </w: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rFonts w:hint="default" w:eastAsiaTheme="minorEastAsia"/>
                <w:color w:val="000000"/>
                <w:u w:color="000000"/>
                <w:lang w:val="en-US" w:eastAsia="zh-CN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3630" w:firstLineChars="75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学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  <w:lang w:eastAsia="zh-CN"/>
              </w:rPr>
              <w:t>院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（公章）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531" w:bottom="1928" w:left="1531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1326167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firstLine="0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91326167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firstLine="0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45030694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5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420742FD"/>
    <w:rsid w:val="451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2022-10-11T02:39:00Z</dcterms:created>
  <dc:creator>jwc218</dc:creator>
  <cp:lastModifiedBy>杨鸣哲Sissi</cp:lastModifiedBy>
  <dcterms:modified xsi:type="dcterms:W3CDTF">2022-10-11T07:12:50Z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FF65A11CA598445AA8A9561D5127CE08</vt:lpwstr>
  </property>
</Properties>
</file>