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07EA" w:rsidRDefault="00AC3F9F">
      <w:pPr>
        <w:spacing w:line="360" w:lineRule="auto"/>
        <w:rPr>
          <w:rFonts w:ascii="黑体" w:eastAsia="黑体"/>
          <w:b/>
          <w:sz w:val="24"/>
        </w:rPr>
      </w:pPr>
      <w:r>
        <w:rPr>
          <w:rFonts w:ascii="黑体" w:eastAsia="黑体" w:hint="eastAsia"/>
          <w:b/>
          <w:sz w:val="24"/>
        </w:rPr>
        <w:t>附件1</w:t>
      </w:r>
    </w:p>
    <w:p w:rsidR="001A07EA" w:rsidRDefault="001A07EA">
      <w:pPr>
        <w:spacing w:line="360" w:lineRule="auto"/>
        <w:jc w:val="center"/>
        <w:rPr>
          <w:sz w:val="44"/>
          <w:szCs w:val="44"/>
        </w:rPr>
      </w:pPr>
    </w:p>
    <w:p w:rsidR="001A07EA" w:rsidRDefault="00AC3F9F">
      <w:pPr>
        <w:spacing w:line="360" w:lineRule="auto"/>
        <w:jc w:val="center"/>
        <w:rPr>
          <w:sz w:val="44"/>
          <w:szCs w:val="44"/>
        </w:rPr>
      </w:pPr>
      <w:r>
        <w:rPr>
          <w:rFonts w:hint="eastAsia"/>
          <w:sz w:val="44"/>
          <w:szCs w:val="44"/>
        </w:rPr>
        <w:t>温州医科大学附属眼视光医院</w:t>
      </w:r>
    </w:p>
    <w:p w:rsidR="001A07EA" w:rsidRDefault="00D61A83">
      <w:pPr>
        <w:spacing w:line="360" w:lineRule="auto"/>
        <w:jc w:val="center"/>
        <w:rPr>
          <w:sz w:val="44"/>
          <w:szCs w:val="44"/>
        </w:rPr>
      </w:pPr>
      <w:r>
        <w:rPr>
          <w:rFonts w:hint="eastAsia"/>
          <w:sz w:val="44"/>
          <w:szCs w:val="44"/>
        </w:rPr>
        <w:t>会计凭证档案架</w:t>
      </w:r>
      <w:r w:rsidR="00AC3F9F">
        <w:rPr>
          <w:rFonts w:hint="eastAsia"/>
          <w:sz w:val="44"/>
          <w:szCs w:val="44"/>
        </w:rPr>
        <w:t>询价采购</w:t>
      </w:r>
    </w:p>
    <w:p w:rsidR="001A07EA" w:rsidRDefault="001A07EA">
      <w:pPr>
        <w:jc w:val="center"/>
        <w:rPr>
          <w:sz w:val="32"/>
          <w:szCs w:val="32"/>
        </w:rPr>
      </w:pPr>
    </w:p>
    <w:p w:rsidR="001A07EA" w:rsidRDefault="001A07EA">
      <w:pPr>
        <w:jc w:val="center"/>
        <w:rPr>
          <w:sz w:val="28"/>
          <w:szCs w:val="28"/>
        </w:rPr>
      </w:pPr>
    </w:p>
    <w:p w:rsidR="001A07EA" w:rsidRDefault="00AC3F9F">
      <w:pPr>
        <w:jc w:val="center"/>
        <w:rPr>
          <w:b/>
          <w:sz w:val="72"/>
          <w:szCs w:val="72"/>
        </w:rPr>
      </w:pPr>
      <w:r>
        <w:rPr>
          <w:rFonts w:hint="eastAsia"/>
          <w:b/>
          <w:sz w:val="72"/>
          <w:szCs w:val="72"/>
        </w:rPr>
        <w:t>报价文件</w:t>
      </w:r>
    </w:p>
    <w:p w:rsidR="001A07EA" w:rsidRDefault="001A07EA"/>
    <w:p w:rsidR="001A07EA" w:rsidRDefault="00AC3F9F">
      <w:pPr>
        <w:rPr>
          <w:sz w:val="44"/>
          <w:szCs w:val="44"/>
        </w:rPr>
      </w:pPr>
      <w:r>
        <w:rPr>
          <w:rFonts w:hint="eastAsia"/>
        </w:rPr>
        <w:t xml:space="preserve">                                   </w:t>
      </w:r>
      <w:r>
        <w:rPr>
          <w:rFonts w:hint="eastAsia"/>
          <w:sz w:val="44"/>
          <w:szCs w:val="44"/>
        </w:rPr>
        <w:t xml:space="preserve">   </w:t>
      </w:r>
    </w:p>
    <w:p w:rsidR="001A07EA" w:rsidRDefault="00AC3F9F">
      <w:pPr>
        <w:jc w:val="center"/>
        <w:rPr>
          <w:sz w:val="44"/>
          <w:szCs w:val="44"/>
        </w:rPr>
      </w:pPr>
      <w:r>
        <w:rPr>
          <w:rFonts w:hint="eastAsia"/>
          <w:sz w:val="44"/>
          <w:szCs w:val="44"/>
          <w:u w:val="single"/>
        </w:rPr>
        <w:t>正（副）</w:t>
      </w:r>
      <w:r>
        <w:rPr>
          <w:rFonts w:hint="eastAsia"/>
          <w:sz w:val="44"/>
          <w:szCs w:val="44"/>
        </w:rPr>
        <w:t>本</w:t>
      </w:r>
    </w:p>
    <w:p w:rsidR="001A07EA" w:rsidRDefault="001A07EA"/>
    <w:p w:rsidR="001A07EA" w:rsidRDefault="001A07EA"/>
    <w:p w:rsidR="001A07EA" w:rsidRDefault="001A07EA"/>
    <w:p w:rsidR="001A07EA" w:rsidRDefault="001A07EA"/>
    <w:p w:rsidR="001A07EA" w:rsidRDefault="001A07EA"/>
    <w:p w:rsidR="001A07EA" w:rsidRDefault="00AC3F9F">
      <w:pPr>
        <w:ind w:firstLine="1440"/>
        <w:rPr>
          <w:sz w:val="32"/>
          <w:szCs w:val="32"/>
        </w:rPr>
      </w:pPr>
      <w:r>
        <w:rPr>
          <w:rFonts w:hint="eastAsia"/>
          <w:sz w:val="32"/>
          <w:szCs w:val="32"/>
        </w:rPr>
        <w:t>报 价 人 名 称：</w:t>
      </w:r>
      <w:r>
        <w:rPr>
          <w:rFonts w:hint="eastAsia"/>
          <w:sz w:val="32"/>
          <w:szCs w:val="32"/>
          <w:u w:val="single"/>
        </w:rPr>
        <w:t xml:space="preserve">                           </w:t>
      </w:r>
    </w:p>
    <w:p w:rsidR="001A07EA" w:rsidRDefault="00AC3F9F">
      <w:pPr>
        <w:rPr>
          <w:sz w:val="28"/>
          <w:szCs w:val="28"/>
        </w:rPr>
      </w:pPr>
      <w:r>
        <w:rPr>
          <w:rFonts w:hint="eastAsia"/>
        </w:rPr>
        <w:t xml:space="preserve">                                               </w:t>
      </w:r>
      <w:r>
        <w:rPr>
          <w:rFonts w:hint="eastAsia"/>
          <w:sz w:val="28"/>
          <w:szCs w:val="28"/>
        </w:rPr>
        <w:t>（加盖企业公章）</w:t>
      </w:r>
    </w:p>
    <w:p w:rsidR="001A07EA" w:rsidRDefault="001A07EA">
      <w:pPr>
        <w:rPr>
          <w:sz w:val="28"/>
          <w:szCs w:val="28"/>
        </w:rPr>
      </w:pPr>
    </w:p>
    <w:p w:rsidR="001A07EA" w:rsidRDefault="001A07EA"/>
    <w:p w:rsidR="001A07EA" w:rsidRDefault="001A07EA">
      <w:pPr>
        <w:ind w:firstLine="1440"/>
        <w:rPr>
          <w:sz w:val="32"/>
          <w:szCs w:val="32"/>
        </w:rPr>
      </w:pPr>
    </w:p>
    <w:p w:rsidR="001A07EA" w:rsidRDefault="00AC3F9F">
      <w:pPr>
        <w:ind w:firstLine="1440"/>
        <w:rPr>
          <w:sz w:val="32"/>
          <w:szCs w:val="32"/>
        </w:rPr>
      </w:pPr>
      <w:r>
        <w:rPr>
          <w:rFonts w:hint="eastAsia"/>
          <w:sz w:val="32"/>
          <w:szCs w:val="32"/>
        </w:rPr>
        <w:t>采  购  编  号：</w:t>
      </w:r>
      <w:r>
        <w:rPr>
          <w:rFonts w:hint="eastAsia"/>
          <w:sz w:val="32"/>
          <w:szCs w:val="32"/>
          <w:u w:val="single"/>
        </w:rPr>
        <w:t xml:space="preserve">                           </w:t>
      </w:r>
    </w:p>
    <w:p w:rsidR="001A07EA" w:rsidRDefault="001A07EA">
      <w:pPr>
        <w:ind w:firstLine="1440"/>
        <w:rPr>
          <w:sz w:val="32"/>
          <w:szCs w:val="32"/>
          <w:u w:val="single"/>
        </w:rPr>
      </w:pPr>
    </w:p>
    <w:p w:rsidR="001A07EA" w:rsidRDefault="001A07EA">
      <w:pPr>
        <w:ind w:firstLine="1440"/>
        <w:rPr>
          <w:sz w:val="32"/>
          <w:szCs w:val="32"/>
          <w:u w:val="single"/>
        </w:rPr>
      </w:pPr>
    </w:p>
    <w:p w:rsidR="001A07EA" w:rsidRDefault="00AC3F9F">
      <w:pPr>
        <w:ind w:firstLine="1440"/>
        <w:rPr>
          <w:sz w:val="32"/>
          <w:szCs w:val="32"/>
        </w:rPr>
      </w:pPr>
      <w:r>
        <w:rPr>
          <w:rFonts w:hint="eastAsia"/>
          <w:sz w:val="32"/>
          <w:szCs w:val="32"/>
        </w:rPr>
        <w:t>项  目  名  称：</w:t>
      </w:r>
      <w:r>
        <w:rPr>
          <w:rFonts w:hint="eastAsia"/>
          <w:sz w:val="32"/>
          <w:szCs w:val="32"/>
          <w:u w:val="single"/>
        </w:rPr>
        <w:t xml:space="preserve">                           </w:t>
      </w:r>
    </w:p>
    <w:p w:rsidR="001A07EA" w:rsidRDefault="001A07EA"/>
    <w:p w:rsidR="001A07EA" w:rsidRDefault="001A07EA"/>
    <w:p w:rsidR="001A07EA" w:rsidRDefault="001A07EA"/>
    <w:p w:rsidR="001A07EA" w:rsidRDefault="001A07EA"/>
    <w:p w:rsidR="001A07EA" w:rsidRDefault="001A07EA"/>
    <w:p w:rsidR="001A07EA" w:rsidRDefault="001A07EA"/>
    <w:p w:rsidR="001A07EA" w:rsidRDefault="001A07EA"/>
    <w:p w:rsidR="001A07EA" w:rsidRDefault="001A07EA"/>
    <w:p w:rsidR="001A07EA" w:rsidRDefault="00AC3F9F">
      <w:pPr>
        <w:jc w:val="center"/>
        <w:rPr>
          <w:rFonts w:ascii="新宋体" w:eastAsia="新宋体" w:hAnsi="新宋体"/>
          <w:b/>
          <w:sz w:val="32"/>
          <w:szCs w:val="32"/>
        </w:rPr>
        <w:sectPr w:rsidR="001A07EA">
          <w:footerReference w:type="even" r:id="rId10"/>
          <w:footerReference w:type="default" r:id="rId11"/>
          <w:footerReference w:type="first" r:id="rId12"/>
          <w:pgSz w:w="11907" w:h="16840"/>
          <w:pgMar w:top="1440" w:right="1304" w:bottom="1440" w:left="1531" w:header="851" w:footer="992" w:gutter="0"/>
          <w:cols w:space="720"/>
          <w:docGrid w:linePitch="312"/>
        </w:sectPr>
      </w:pPr>
      <w:r>
        <w:rPr>
          <w:rFonts w:hint="eastAsia"/>
          <w:sz w:val="30"/>
          <w:szCs w:val="30"/>
        </w:rPr>
        <w:t>年     月     日</w:t>
      </w:r>
    </w:p>
    <w:p w:rsidR="001A07EA" w:rsidRDefault="00AC3F9F">
      <w:pPr>
        <w:spacing w:line="360" w:lineRule="auto"/>
        <w:rPr>
          <w:rFonts w:ascii="黑体" w:eastAsia="黑体"/>
          <w:b/>
          <w:sz w:val="24"/>
        </w:rPr>
      </w:pPr>
      <w:r>
        <w:rPr>
          <w:rFonts w:ascii="黑体" w:eastAsia="黑体" w:hint="eastAsia"/>
          <w:b/>
          <w:sz w:val="24"/>
        </w:rPr>
        <w:lastRenderedPageBreak/>
        <w:t>附件2</w:t>
      </w:r>
    </w:p>
    <w:p w:rsidR="001A07EA" w:rsidRDefault="00AC3F9F">
      <w:pPr>
        <w:jc w:val="center"/>
        <w:rPr>
          <w:b/>
          <w:bCs/>
          <w:sz w:val="32"/>
          <w:szCs w:val="32"/>
        </w:rPr>
      </w:pPr>
      <w:r>
        <w:rPr>
          <w:rFonts w:hint="eastAsia"/>
          <w:b/>
          <w:bCs/>
          <w:sz w:val="32"/>
          <w:szCs w:val="32"/>
        </w:rPr>
        <w:t>报价一览表</w:t>
      </w:r>
    </w:p>
    <w:p w:rsidR="001A07EA" w:rsidRDefault="001A07EA">
      <w:pPr>
        <w:jc w:val="center"/>
        <w:rPr>
          <w:b/>
          <w:bCs/>
          <w:sz w:val="32"/>
          <w:szCs w:val="32"/>
        </w:rPr>
      </w:pPr>
    </w:p>
    <w:tbl>
      <w:tblPr>
        <w:tblW w:w="10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68"/>
      </w:tblGrid>
      <w:tr w:rsidR="00F5119F" w:rsidTr="001140E6">
        <w:trPr>
          <w:trHeight w:val="4463"/>
          <w:jc w:val="center"/>
        </w:trPr>
        <w:tc>
          <w:tcPr>
            <w:tcW w:w="10968" w:type="dxa"/>
            <w:tcBorders>
              <w:left w:val="single" w:sz="12" w:space="0" w:color="auto"/>
              <w:bottom w:val="single" w:sz="12" w:space="0" w:color="auto"/>
              <w:right w:val="single" w:sz="12" w:space="0" w:color="auto"/>
            </w:tcBorders>
          </w:tcPr>
          <w:p w:rsidR="00F5119F" w:rsidRDefault="00F5119F">
            <w:pPr>
              <w:rPr>
                <w:sz w:val="28"/>
                <w:szCs w:val="28"/>
              </w:rPr>
            </w:pPr>
          </w:p>
          <w:tbl>
            <w:tblPr>
              <w:tblStyle w:val="ab"/>
              <w:tblW w:w="10821" w:type="dxa"/>
              <w:tblInd w:w="526" w:type="dxa"/>
              <w:tblLayout w:type="fixed"/>
              <w:tblLook w:val="04A0" w:firstRow="1" w:lastRow="0" w:firstColumn="1" w:lastColumn="0" w:noHBand="0" w:noVBand="1"/>
            </w:tblPr>
            <w:tblGrid>
              <w:gridCol w:w="741"/>
              <w:gridCol w:w="2110"/>
              <w:gridCol w:w="1757"/>
              <w:gridCol w:w="1350"/>
              <w:gridCol w:w="1755"/>
              <w:gridCol w:w="1870"/>
              <w:gridCol w:w="1238"/>
            </w:tblGrid>
            <w:tr w:rsidR="00486857" w:rsidRPr="00E2150B" w:rsidTr="00486857">
              <w:trPr>
                <w:gridAfter w:val="1"/>
                <w:wAfter w:w="572" w:type="pct"/>
                <w:trHeight w:val="1568"/>
              </w:trPr>
              <w:tc>
                <w:tcPr>
                  <w:tcW w:w="342" w:type="pct"/>
                </w:tcPr>
                <w:p w:rsidR="00486857" w:rsidRPr="00E2150B" w:rsidRDefault="00486857" w:rsidP="00232027">
                  <w:pPr>
                    <w:autoSpaceDE/>
                    <w:autoSpaceDN/>
                    <w:spacing w:line="360" w:lineRule="auto"/>
                    <w:jc w:val="center"/>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序号</w:t>
                  </w:r>
                </w:p>
              </w:tc>
              <w:tc>
                <w:tcPr>
                  <w:tcW w:w="975" w:type="pct"/>
                </w:tcPr>
                <w:p w:rsidR="00486857" w:rsidRPr="00E2150B" w:rsidRDefault="00486857" w:rsidP="00232027">
                  <w:pPr>
                    <w:autoSpaceDE/>
                    <w:autoSpaceDN/>
                    <w:spacing w:line="360" w:lineRule="auto"/>
                    <w:jc w:val="center"/>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货物名称</w:t>
                  </w:r>
                </w:p>
              </w:tc>
              <w:tc>
                <w:tcPr>
                  <w:tcW w:w="812" w:type="pct"/>
                </w:tcPr>
                <w:p w:rsidR="00486857" w:rsidRPr="00E2150B" w:rsidRDefault="00486857" w:rsidP="00232027">
                  <w:pPr>
                    <w:autoSpaceDE/>
                    <w:autoSpaceDN/>
                    <w:spacing w:line="360" w:lineRule="auto"/>
                    <w:jc w:val="center"/>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型号</w:t>
                  </w:r>
                </w:p>
              </w:tc>
              <w:tc>
                <w:tcPr>
                  <w:tcW w:w="624" w:type="pct"/>
                </w:tcPr>
                <w:p w:rsidR="00486857" w:rsidRPr="00E2150B" w:rsidRDefault="00486857" w:rsidP="00232027">
                  <w:pPr>
                    <w:autoSpaceDE/>
                    <w:autoSpaceDN/>
                    <w:spacing w:line="360" w:lineRule="auto"/>
                    <w:jc w:val="center"/>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数量</w:t>
                  </w:r>
                </w:p>
                <w:p w:rsidR="00486857" w:rsidRPr="00E2150B" w:rsidRDefault="00486857" w:rsidP="00232027">
                  <w:pPr>
                    <w:autoSpaceDE/>
                    <w:autoSpaceDN/>
                    <w:spacing w:line="360" w:lineRule="auto"/>
                    <w:jc w:val="center"/>
                    <w:rPr>
                      <w:rFonts w:asciiTheme="minorEastAsia" w:eastAsiaTheme="minorEastAsia" w:hAnsiTheme="minorEastAsia" w:cstheme="minorBidi"/>
                      <w:kern w:val="2"/>
                      <w:sz w:val="24"/>
                      <w:szCs w:val="24"/>
                      <w:lang w:val="en-US" w:bidi="ar-SA"/>
                    </w:rPr>
                  </w:pPr>
                  <w:r>
                    <w:rPr>
                      <w:rFonts w:asciiTheme="minorEastAsia" w:eastAsiaTheme="minorEastAsia" w:hAnsiTheme="minorEastAsia" w:cstheme="minorBidi" w:hint="eastAsia"/>
                      <w:kern w:val="2"/>
                      <w:sz w:val="24"/>
                      <w:szCs w:val="24"/>
                      <w:lang w:val="en-US" w:bidi="ar-SA"/>
                    </w:rPr>
                    <w:t>(组)</w:t>
                  </w:r>
                </w:p>
              </w:tc>
              <w:tc>
                <w:tcPr>
                  <w:tcW w:w="811" w:type="pct"/>
                </w:tcPr>
                <w:p w:rsidR="00486857" w:rsidRPr="00E2150B" w:rsidRDefault="00486857" w:rsidP="00232027">
                  <w:pPr>
                    <w:autoSpaceDE/>
                    <w:autoSpaceDN/>
                    <w:spacing w:line="360" w:lineRule="auto"/>
                    <w:jc w:val="center"/>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单价</w:t>
                  </w:r>
                </w:p>
                <w:p w:rsidR="00486857" w:rsidRPr="00E2150B" w:rsidRDefault="00486857" w:rsidP="00232027">
                  <w:pPr>
                    <w:autoSpaceDE/>
                    <w:autoSpaceDN/>
                    <w:spacing w:line="360" w:lineRule="auto"/>
                    <w:jc w:val="center"/>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（人民币元）</w:t>
                  </w:r>
                </w:p>
              </w:tc>
              <w:tc>
                <w:tcPr>
                  <w:tcW w:w="864" w:type="pct"/>
                  <w:tcBorders>
                    <w:bottom w:val="nil"/>
                  </w:tcBorders>
                </w:tcPr>
                <w:p w:rsidR="00486857" w:rsidRPr="00E2150B" w:rsidRDefault="00486857" w:rsidP="00232027">
                  <w:pPr>
                    <w:autoSpaceDE/>
                    <w:autoSpaceDN/>
                    <w:spacing w:line="360" w:lineRule="auto"/>
                    <w:jc w:val="center"/>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金额</w:t>
                  </w:r>
                </w:p>
                <w:p w:rsidR="00486857" w:rsidRPr="00E2150B" w:rsidRDefault="00486857" w:rsidP="00232027">
                  <w:pPr>
                    <w:autoSpaceDE/>
                    <w:autoSpaceDN/>
                    <w:spacing w:line="360" w:lineRule="auto"/>
                    <w:jc w:val="center"/>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（人民币元）</w:t>
                  </w:r>
                </w:p>
                <w:p w:rsidR="00486857" w:rsidRPr="00E2150B" w:rsidRDefault="00486857" w:rsidP="001140E6">
                  <w:pPr>
                    <w:autoSpaceDE/>
                    <w:autoSpaceDN/>
                    <w:spacing w:line="360" w:lineRule="auto"/>
                    <w:jc w:val="center"/>
                    <w:rPr>
                      <w:rFonts w:asciiTheme="minorEastAsia" w:eastAsiaTheme="minorEastAsia" w:hAnsiTheme="minorEastAsia" w:cstheme="minorBidi"/>
                      <w:kern w:val="2"/>
                      <w:sz w:val="24"/>
                      <w:szCs w:val="24"/>
                      <w:lang w:val="en-US" w:bidi="ar-SA"/>
                    </w:rPr>
                  </w:pPr>
                </w:p>
              </w:tc>
            </w:tr>
            <w:tr w:rsidR="00486857" w:rsidRPr="00E2150B" w:rsidTr="00486857">
              <w:trPr>
                <w:trHeight w:val="690"/>
              </w:trPr>
              <w:tc>
                <w:tcPr>
                  <w:tcW w:w="342" w:type="pct"/>
                </w:tcPr>
                <w:p w:rsidR="001140E6" w:rsidRPr="00E2150B" w:rsidRDefault="001140E6" w:rsidP="00232027">
                  <w:pPr>
                    <w:autoSpaceDE/>
                    <w:autoSpaceDN/>
                    <w:spacing w:line="360" w:lineRule="auto"/>
                    <w:jc w:val="both"/>
                    <w:rPr>
                      <w:rFonts w:asciiTheme="minorEastAsia" w:eastAsiaTheme="minorEastAsia" w:hAnsiTheme="minorEastAsia" w:cstheme="minorBidi"/>
                      <w:kern w:val="2"/>
                      <w:sz w:val="24"/>
                      <w:szCs w:val="24"/>
                      <w:lang w:val="en-US" w:bidi="ar-SA"/>
                    </w:rPr>
                  </w:pPr>
                  <w:r>
                    <w:rPr>
                      <w:rFonts w:asciiTheme="minorEastAsia" w:eastAsiaTheme="minorEastAsia" w:hAnsiTheme="minorEastAsia" w:cstheme="minorBidi" w:hint="eastAsia"/>
                      <w:kern w:val="2"/>
                      <w:sz w:val="24"/>
                      <w:szCs w:val="24"/>
                      <w:lang w:val="en-US" w:bidi="ar-SA"/>
                    </w:rPr>
                    <w:t>1</w:t>
                  </w:r>
                </w:p>
              </w:tc>
              <w:tc>
                <w:tcPr>
                  <w:tcW w:w="975" w:type="pct"/>
                  <w:vAlign w:val="center"/>
                </w:tcPr>
                <w:p w:rsidR="001140E6" w:rsidRDefault="001140E6" w:rsidP="00232027">
                  <w:pPr>
                    <w:jc w:val="center"/>
                    <w:rPr>
                      <w:sz w:val="24"/>
                      <w:szCs w:val="24"/>
                    </w:rPr>
                  </w:pPr>
                  <w:r>
                    <w:rPr>
                      <w:rFonts w:hint="eastAsia"/>
                      <w:sz w:val="24"/>
                      <w:szCs w:val="24"/>
                    </w:rPr>
                    <w:t>定制会计凭证档案架【13层】</w:t>
                  </w:r>
                </w:p>
              </w:tc>
              <w:tc>
                <w:tcPr>
                  <w:tcW w:w="812" w:type="pct"/>
                  <w:vAlign w:val="center"/>
                </w:tcPr>
                <w:p w:rsidR="001140E6" w:rsidRDefault="001140E6" w:rsidP="00232027">
                  <w:pPr>
                    <w:jc w:val="center"/>
                    <w:rPr>
                      <w:sz w:val="24"/>
                      <w:szCs w:val="24"/>
                    </w:rPr>
                  </w:pPr>
                  <w:r w:rsidRPr="009A4CFB">
                    <w:rPr>
                      <w:sz w:val="24"/>
                      <w:szCs w:val="24"/>
                    </w:rPr>
                    <w:t>1000*550*2300</w:t>
                  </w:r>
                </w:p>
              </w:tc>
              <w:tc>
                <w:tcPr>
                  <w:tcW w:w="624" w:type="pct"/>
                  <w:vAlign w:val="center"/>
                </w:tcPr>
                <w:p w:rsidR="001140E6" w:rsidRDefault="001140E6" w:rsidP="00232027">
                  <w:pPr>
                    <w:jc w:val="center"/>
                    <w:rPr>
                      <w:sz w:val="24"/>
                      <w:szCs w:val="24"/>
                    </w:rPr>
                  </w:pPr>
                  <w:r>
                    <w:rPr>
                      <w:rFonts w:hint="eastAsia"/>
                      <w:sz w:val="24"/>
                      <w:szCs w:val="24"/>
                    </w:rPr>
                    <w:t>40</w:t>
                  </w:r>
                </w:p>
              </w:tc>
              <w:tc>
                <w:tcPr>
                  <w:tcW w:w="811" w:type="pct"/>
                </w:tcPr>
                <w:p w:rsidR="001140E6" w:rsidRPr="00E2150B" w:rsidRDefault="001140E6" w:rsidP="00232027">
                  <w:pPr>
                    <w:autoSpaceDE/>
                    <w:autoSpaceDN/>
                    <w:spacing w:line="360" w:lineRule="auto"/>
                    <w:jc w:val="both"/>
                    <w:rPr>
                      <w:rFonts w:asciiTheme="minorEastAsia" w:eastAsiaTheme="minorEastAsia" w:hAnsiTheme="minorEastAsia" w:cstheme="minorBidi"/>
                      <w:kern w:val="2"/>
                      <w:sz w:val="24"/>
                      <w:szCs w:val="24"/>
                      <w:lang w:val="en-US" w:bidi="ar-SA"/>
                    </w:rPr>
                  </w:pPr>
                </w:p>
              </w:tc>
              <w:tc>
                <w:tcPr>
                  <w:tcW w:w="864" w:type="pct"/>
                </w:tcPr>
                <w:p w:rsidR="001140E6" w:rsidRPr="00E2150B" w:rsidRDefault="001140E6" w:rsidP="00232027">
                  <w:pPr>
                    <w:autoSpaceDE/>
                    <w:autoSpaceDN/>
                    <w:spacing w:line="360" w:lineRule="auto"/>
                    <w:jc w:val="both"/>
                    <w:rPr>
                      <w:rFonts w:asciiTheme="minorEastAsia" w:eastAsiaTheme="minorEastAsia" w:hAnsiTheme="minorEastAsia" w:cstheme="minorBidi"/>
                      <w:kern w:val="2"/>
                      <w:sz w:val="24"/>
                      <w:szCs w:val="24"/>
                      <w:lang w:val="en-US" w:bidi="ar-SA"/>
                    </w:rPr>
                  </w:pPr>
                </w:p>
              </w:tc>
              <w:tc>
                <w:tcPr>
                  <w:tcW w:w="572" w:type="pct"/>
                  <w:vMerge w:val="restart"/>
                  <w:tcBorders>
                    <w:top w:val="nil"/>
                    <w:right w:val="nil"/>
                  </w:tcBorders>
                </w:tcPr>
                <w:p w:rsidR="001140E6" w:rsidRPr="00E2150B" w:rsidRDefault="001140E6" w:rsidP="00232027">
                  <w:pPr>
                    <w:autoSpaceDE/>
                    <w:autoSpaceDN/>
                    <w:spacing w:line="360" w:lineRule="auto"/>
                    <w:jc w:val="both"/>
                    <w:rPr>
                      <w:rFonts w:asciiTheme="minorEastAsia" w:eastAsiaTheme="minorEastAsia" w:hAnsiTheme="minorEastAsia" w:cstheme="minorBidi"/>
                      <w:kern w:val="2"/>
                      <w:sz w:val="24"/>
                      <w:szCs w:val="24"/>
                      <w:lang w:val="en-US" w:bidi="ar-SA"/>
                    </w:rPr>
                  </w:pPr>
                </w:p>
              </w:tc>
            </w:tr>
            <w:tr w:rsidR="00486857" w:rsidRPr="00E2150B" w:rsidTr="00486857">
              <w:trPr>
                <w:trHeight w:val="708"/>
              </w:trPr>
              <w:tc>
                <w:tcPr>
                  <w:tcW w:w="342" w:type="pct"/>
                </w:tcPr>
                <w:p w:rsidR="001140E6" w:rsidRPr="00E2150B" w:rsidRDefault="001140E6" w:rsidP="00232027">
                  <w:pPr>
                    <w:autoSpaceDE/>
                    <w:autoSpaceDN/>
                    <w:spacing w:line="360" w:lineRule="auto"/>
                    <w:jc w:val="both"/>
                    <w:rPr>
                      <w:rFonts w:asciiTheme="minorEastAsia" w:eastAsiaTheme="minorEastAsia" w:hAnsiTheme="minorEastAsia" w:cstheme="minorBidi"/>
                      <w:kern w:val="2"/>
                      <w:sz w:val="24"/>
                      <w:szCs w:val="24"/>
                      <w:lang w:val="en-US" w:bidi="ar-SA"/>
                    </w:rPr>
                  </w:pPr>
                  <w:r>
                    <w:rPr>
                      <w:rFonts w:asciiTheme="minorEastAsia" w:eastAsiaTheme="minorEastAsia" w:hAnsiTheme="minorEastAsia" w:cstheme="minorBidi" w:hint="eastAsia"/>
                      <w:kern w:val="2"/>
                      <w:sz w:val="24"/>
                      <w:szCs w:val="24"/>
                      <w:lang w:val="en-US" w:bidi="ar-SA"/>
                    </w:rPr>
                    <w:t>2</w:t>
                  </w:r>
                </w:p>
              </w:tc>
              <w:tc>
                <w:tcPr>
                  <w:tcW w:w="975" w:type="pct"/>
                  <w:vAlign w:val="center"/>
                </w:tcPr>
                <w:p w:rsidR="001140E6" w:rsidRDefault="001140E6" w:rsidP="00232027">
                  <w:pPr>
                    <w:jc w:val="center"/>
                    <w:rPr>
                      <w:sz w:val="24"/>
                      <w:szCs w:val="24"/>
                    </w:rPr>
                  </w:pPr>
                  <w:r w:rsidRPr="00D52E5A">
                    <w:rPr>
                      <w:rFonts w:hint="eastAsia"/>
                      <w:sz w:val="24"/>
                      <w:szCs w:val="24"/>
                    </w:rPr>
                    <w:t>定制会计凭证档案架【</w:t>
                  </w:r>
                  <w:r w:rsidRPr="00D52E5A">
                    <w:rPr>
                      <w:sz w:val="24"/>
                      <w:szCs w:val="24"/>
                    </w:rPr>
                    <w:t>13层】</w:t>
                  </w:r>
                </w:p>
              </w:tc>
              <w:tc>
                <w:tcPr>
                  <w:tcW w:w="812" w:type="pct"/>
                  <w:vAlign w:val="center"/>
                </w:tcPr>
                <w:p w:rsidR="001140E6" w:rsidRPr="009A4CFB" w:rsidRDefault="001140E6" w:rsidP="00232027">
                  <w:pPr>
                    <w:jc w:val="center"/>
                    <w:rPr>
                      <w:sz w:val="24"/>
                      <w:szCs w:val="24"/>
                    </w:rPr>
                  </w:pPr>
                  <w:r w:rsidRPr="00D52E5A">
                    <w:rPr>
                      <w:sz w:val="24"/>
                      <w:szCs w:val="24"/>
                    </w:rPr>
                    <w:t>1000*300*2300</w:t>
                  </w:r>
                </w:p>
              </w:tc>
              <w:tc>
                <w:tcPr>
                  <w:tcW w:w="624" w:type="pct"/>
                  <w:vAlign w:val="center"/>
                </w:tcPr>
                <w:p w:rsidR="001140E6" w:rsidRDefault="001140E6" w:rsidP="00232027">
                  <w:pPr>
                    <w:jc w:val="center"/>
                    <w:rPr>
                      <w:sz w:val="24"/>
                      <w:szCs w:val="24"/>
                    </w:rPr>
                  </w:pPr>
                  <w:r>
                    <w:rPr>
                      <w:rFonts w:hint="eastAsia"/>
                      <w:sz w:val="24"/>
                      <w:szCs w:val="24"/>
                    </w:rPr>
                    <w:t>10</w:t>
                  </w:r>
                </w:p>
              </w:tc>
              <w:tc>
                <w:tcPr>
                  <w:tcW w:w="811" w:type="pct"/>
                </w:tcPr>
                <w:p w:rsidR="001140E6" w:rsidRPr="00E2150B" w:rsidRDefault="001140E6" w:rsidP="00232027">
                  <w:pPr>
                    <w:autoSpaceDE/>
                    <w:autoSpaceDN/>
                    <w:spacing w:line="360" w:lineRule="auto"/>
                    <w:jc w:val="both"/>
                    <w:rPr>
                      <w:rFonts w:asciiTheme="minorEastAsia" w:eastAsiaTheme="minorEastAsia" w:hAnsiTheme="minorEastAsia" w:cstheme="minorBidi"/>
                      <w:kern w:val="2"/>
                      <w:sz w:val="24"/>
                      <w:szCs w:val="24"/>
                      <w:lang w:val="en-US" w:bidi="ar-SA"/>
                    </w:rPr>
                  </w:pPr>
                </w:p>
              </w:tc>
              <w:tc>
                <w:tcPr>
                  <w:tcW w:w="864" w:type="pct"/>
                </w:tcPr>
                <w:p w:rsidR="001140E6" w:rsidRPr="00E2150B" w:rsidRDefault="001140E6" w:rsidP="00232027">
                  <w:pPr>
                    <w:autoSpaceDE/>
                    <w:autoSpaceDN/>
                    <w:spacing w:line="360" w:lineRule="auto"/>
                    <w:jc w:val="both"/>
                    <w:rPr>
                      <w:rFonts w:asciiTheme="minorEastAsia" w:eastAsiaTheme="minorEastAsia" w:hAnsiTheme="minorEastAsia" w:cstheme="minorBidi"/>
                      <w:kern w:val="2"/>
                      <w:sz w:val="24"/>
                      <w:szCs w:val="24"/>
                      <w:lang w:val="en-US" w:bidi="ar-SA"/>
                    </w:rPr>
                  </w:pPr>
                </w:p>
              </w:tc>
              <w:tc>
                <w:tcPr>
                  <w:tcW w:w="572" w:type="pct"/>
                  <w:vMerge/>
                  <w:tcBorders>
                    <w:bottom w:val="nil"/>
                    <w:right w:val="nil"/>
                  </w:tcBorders>
                </w:tcPr>
                <w:p w:rsidR="001140E6" w:rsidRPr="00E2150B" w:rsidRDefault="001140E6" w:rsidP="00232027">
                  <w:pPr>
                    <w:autoSpaceDE/>
                    <w:autoSpaceDN/>
                    <w:spacing w:line="360" w:lineRule="auto"/>
                    <w:jc w:val="both"/>
                    <w:rPr>
                      <w:rFonts w:asciiTheme="minorEastAsia" w:eastAsiaTheme="minorEastAsia" w:hAnsiTheme="minorEastAsia" w:cstheme="minorBidi"/>
                      <w:kern w:val="2"/>
                      <w:sz w:val="24"/>
                      <w:szCs w:val="24"/>
                      <w:lang w:val="en-US" w:bidi="ar-SA"/>
                    </w:rPr>
                  </w:pPr>
                </w:p>
              </w:tc>
            </w:tr>
            <w:tr w:rsidR="00486857" w:rsidTr="00486857">
              <w:tblPrEx>
                <w:tblLook w:val="0000" w:firstRow="0" w:lastRow="0" w:firstColumn="0" w:lastColumn="0" w:noHBand="0" w:noVBand="0"/>
              </w:tblPrEx>
              <w:trPr>
                <w:gridAfter w:val="1"/>
                <w:wAfter w:w="572" w:type="pct"/>
                <w:trHeight w:val="1065"/>
              </w:trPr>
              <w:tc>
                <w:tcPr>
                  <w:tcW w:w="4428" w:type="pct"/>
                  <w:gridSpan w:val="6"/>
                </w:tcPr>
                <w:p w:rsidR="00486857" w:rsidRDefault="00486857" w:rsidP="00486857">
                  <w:pPr>
                    <w:ind w:left="-7"/>
                    <w:rPr>
                      <w:rFonts w:hint="eastAsia"/>
                      <w:sz w:val="28"/>
                      <w:szCs w:val="28"/>
                    </w:rPr>
                  </w:pPr>
                  <w:r>
                    <w:rPr>
                      <w:rFonts w:hint="eastAsia"/>
                      <w:sz w:val="28"/>
                      <w:szCs w:val="28"/>
                    </w:rPr>
                    <w:t>总计金额：大写</w:t>
                  </w:r>
                </w:p>
                <w:p w:rsidR="00486857" w:rsidRPr="00486857" w:rsidRDefault="00486857" w:rsidP="00486857">
                  <w:pPr>
                    <w:pStyle w:val="a0"/>
                  </w:pPr>
                  <w:r>
                    <w:rPr>
                      <w:rFonts w:hint="eastAsia"/>
                    </w:rPr>
                    <w:t xml:space="preserve">      小写</w:t>
                  </w:r>
                </w:p>
                <w:p w:rsidR="00486857" w:rsidRDefault="00486857" w:rsidP="00486857">
                  <w:pPr>
                    <w:ind w:left="-7" w:firstLineChars="300" w:firstLine="840"/>
                    <w:rPr>
                      <w:sz w:val="28"/>
                      <w:szCs w:val="28"/>
                    </w:rPr>
                  </w:pPr>
                </w:p>
              </w:tc>
            </w:tr>
          </w:tbl>
          <w:p w:rsidR="00F5119F" w:rsidRDefault="00F5119F">
            <w:pPr>
              <w:ind w:firstLineChars="300" w:firstLine="840"/>
              <w:rPr>
                <w:sz w:val="28"/>
                <w:szCs w:val="28"/>
              </w:rPr>
            </w:pPr>
          </w:p>
          <w:p w:rsidR="00F5119F" w:rsidRDefault="00F5119F">
            <w:pPr>
              <w:ind w:firstLineChars="1300" w:firstLine="3640"/>
              <w:rPr>
                <w:sz w:val="28"/>
                <w:szCs w:val="28"/>
              </w:rPr>
            </w:pPr>
            <w:r>
              <w:rPr>
                <w:rFonts w:hint="eastAsia"/>
                <w:sz w:val="28"/>
                <w:szCs w:val="28"/>
              </w:rPr>
              <w:t>投标人（公章）：</w:t>
            </w:r>
          </w:p>
          <w:p w:rsidR="00F5119F" w:rsidRDefault="00F5119F">
            <w:pPr>
              <w:rPr>
                <w:sz w:val="28"/>
                <w:szCs w:val="28"/>
              </w:rPr>
            </w:pPr>
          </w:p>
          <w:p w:rsidR="00F5119F" w:rsidRDefault="00F5119F" w:rsidP="00486857">
            <w:pPr>
              <w:ind w:right="560" w:firstLineChars="1250" w:firstLine="3500"/>
              <w:rPr>
                <w:sz w:val="28"/>
                <w:szCs w:val="28"/>
              </w:rPr>
            </w:pPr>
            <w:r>
              <w:rPr>
                <w:rFonts w:hint="eastAsia"/>
                <w:sz w:val="28"/>
                <w:szCs w:val="28"/>
              </w:rPr>
              <w:t>法定代表人或其委托代理人（签字或盖章）：</w:t>
            </w:r>
          </w:p>
          <w:p w:rsidR="00F5119F" w:rsidRDefault="00F5119F">
            <w:pPr>
              <w:jc w:val="right"/>
              <w:rPr>
                <w:sz w:val="28"/>
                <w:szCs w:val="28"/>
              </w:rPr>
            </w:pPr>
          </w:p>
          <w:p w:rsidR="00F5119F" w:rsidRDefault="00F5119F">
            <w:pPr>
              <w:jc w:val="right"/>
              <w:rPr>
                <w:sz w:val="28"/>
                <w:szCs w:val="28"/>
              </w:rPr>
            </w:pPr>
          </w:p>
          <w:p w:rsidR="00F5119F" w:rsidRDefault="00F5119F">
            <w:pPr>
              <w:jc w:val="right"/>
              <w:rPr>
                <w:sz w:val="28"/>
                <w:szCs w:val="28"/>
              </w:rPr>
            </w:pPr>
            <w:r>
              <w:rPr>
                <w:rFonts w:hint="eastAsia"/>
                <w:sz w:val="28"/>
                <w:szCs w:val="28"/>
              </w:rPr>
              <w:t>年     月     日</w:t>
            </w:r>
          </w:p>
        </w:tc>
      </w:tr>
    </w:tbl>
    <w:p w:rsidR="001A07EA" w:rsidRDefault="00AC3F9F">
      <w:pPr>
        <w:spacing w:line="460" w:lineRule="exact"/>
        <w:ind w:firstLineChars="200" w:firstLine="560"/>
        <w:outlineLvl w:val="0"/>
        <w:rPr>
          <w:sz w:val="28"/>
          <w:szCs w:val="28"/>
        </w:rPr>
      </w:pPr>
      <w:r>
        <w:rPr>
          <w:rFonts w:hint="eastAsia"/>
          <w:sz w:val="28"/>
          <w:szCs w:val="28"/>
        </w:rPr>
        <w:t>以上报价内容包括：报价一览表中报价为符合采购单位相关要求的项目总价（含税等服务方认为的一切费用）。结算金额不得超过本次采购预算（</w:t>
      </w:r>
      <w:r w:rsidR="00D61A83">
        <w:rPr>
          <w:rFonts w:hint="eastAsia"/>
          <w:sz w:val="28"/>
          <w:szCs w:val="28"/>
          <w:lang w:val="en-US"/>
        </w:rPr>
        <w:t>7</w:t>
      </w:r>
      <w:r>
        <w:rPr>
          <w:rFonts w:hint="eastAsia"/>
          <w:sz w:val="28"/>
          <w:szCs w:val="28"/>
          <w:lang w:val="en-US"/>
        </w:rPr>
        <w:t>万元</w:t>
      </w:r>
      <w:r>
        <w:rPr>
          <w:rFonts w:hint="eastAsia"/>
          <w:sz w:val="28"/>
          <w:szCs w:val="28"/>
        </w:rPr>
        <w:t>）。</w:t>
      </w:r>
    </w:p>
    <w:p w:rsidR="001A07EA" w:rsidRDefault="001A07EA">
      <w:pPr>
        <w:pStyle w:val="a0"/>
      </w:pPr>
    </w:p>
    <w:p w:rsidR="001A07EA" w:rsidRDefault="00AC3F9F">
      <w:pPr>
        <w:rPr>
          <w:rFonts w:ascii="新宋体" w:eastAsia="新宋体" w:hAnsi="新宋体"/>
          <w:b/>
        </w:rPr>
      </w:pPr>
      <w:r>
        <w:rPr>
          <w:rFonts w:ascii="新宋体" w:eastAsia="新宋体" w:hAnsi="新宋体" w:hint="eastAsia"/>
          <w:b/>
        </w:rPr>
        <w:br w:type="page"/>
      </w:r>
    </w:p>
    <w:p w:rsidR="001A07EA" w:rsidRDefault="00AC3F9F">
      <w:pPr>
        <w:pStyle w:val="6"/>
        <w:spacing w:line="360" w:lineRule="auto"/>
        <w:ind w:leftChars="0" w:left="0"/>
        <w:rPr>
          <w:rFonts w:ascii="新宋体" w:eastAsia="新宋体" w:hAnsi="新宋体"/>
          <w:b/>
        </w:rPr>
      </w:pPr>
      <w:r>
        <w:rPr>
          <w:rFonts w:ascii="新宋体" w:eastAsia="新宋体" w:hAnsi="新宋体" w:hint="eastAsia"/>
          <w:b/>
        </w:rPr>
        <w:lastRenderedPageBreak/>
        <w:t>附件3</w:t>
      </w:r>
    </w:p>
    <w:p w:rsidR="001A07EA" w:rsidRDefault="001A07EA">
      <w:pPr>
        <w:spacing w:line="380" w:lineRule="exact"/>
        <w:rPr>
          <w:rFonts w:ascii="新宋体" w:eastAsia="新宋体" w:hAnsi="新宋体"/>
          <w:b/>
          <w:bCs/>
        </w:rPr>
      </w:pPr>
    </w:p>
    <w:p w:rsidR="001A07EA" w:rsidRDefault="00A752B2">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2019</w:t>
      </w:r>
      <w:r w:rsidR="00AC3F9F">
        <w:rPr>
          <w:rFonts w:ascii="新宋体" w:eastAsia="新宋体" w:hAnsi="新宋体" w:hint="eastAsia"/>
          <w:b/>
          <w:sz w:val="28"/>
          <w:szCs w:val="28"/>
        </w:rPr>
        <w:t>年以来同类业绩汇总表</w:t>
      </w:r>
    </w:p>
    <w:p w:rsidR="001A07EA" w:rsidRDefault="00AC3F9F">
      <w:pPr>
        <w:spacing w:line="460" w:lineRule="exact"/>
        <w:rPr>
          <w:rFonts w:ascii="新宋体" w:eastAsia="新宋体" w:hAnsi="新宋体"/>
          <w:bCs/>
        </w:rPr>
      </w:pPr>
      <w:r>
        <w:rPr>
          <w:rFonts w:ascii="新宋体" w:eastAsia="新宋体" w:hAnsi="新宋体" w:hint="eastAsia"/>
          <w:bCs/>
        </w:rPr>
        <w:t>项目名称：                            采购编号：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0"/>
        <w:gridCol w:w="2520"/>
        <w:gridCol w:w="2310"/>
        <w:gridCol w:w="1575"/>
        <w:gridCol w:w="2205"/>
      </w:tblGrid>
      <w:tr w:rsidR="001A07EA">
        <w:trPr>
          <w:trHeight w:val="680"/>
          <w:jc w:val="center"/>
        </w:trPr>
        <w:tc>
          <w:tcPr>
            <w:tcW w:w="1050" w:type="dxa"/>
            <w:vAlign w:val="center"/>
          </w:tcPr>
          <w:p w:rsidR="001A07EA" w:rsidRDefault="00AC3F9F">
            <w:pPr>
              <w:spacing w:line="380" w:lineRule="exact"/>
              <w:jc w:val="center"/>
              <w:rPr>
                <w:rFonts w:ascii="新宋体" w:eastAsia="新宋体" w:hAnsi="新宋体"/>
                <w:b/>
                <w:bCs/>
              </w:rPr>
            </w:pPr>
            <w:r>
              <w:rPr>
                <w:rFonts w:ascii="新宋体" w:eastAsia="新宋体" w:hAnsi="新宋体" w:hint="eastAsia"/>
                <w:b/>
                <w:bCs/>
              </w:rPr>
              <w:t>序号</w:t>
            </w:r>
          </w:p>
        </w:tc>
        <w:tc>
          <w:tcPr>
            <w:tcW w:w="2520" w:type="dxa"/>
            <w:vAlign w:val="center"/>
          </w:tcPr>
          <w:p w:rsidR="001A07EA" w:rsidRDefault="00AC3F9F">
            <w:pPr>
              <w:spacing w:line="380" w:lineRule="exact"/>
              <w:jc w:val="center"/>
              <w:rPr>
                <w:rFonts w:ascii="新宋体" w:eastAsia="新宋体" w:hAnsi="新宋体"/>
                <w:b/>
                <w:bCs/>
              </w:rPr>
            </w:pPr>
            <w:r>
              <w:rPr>
                <w:rFonts w:ascii="新宋体" w:eastAsia="新宋体" w:hAnsi="新宋体" w:hint="eastAsia"/>
                <w:b/>
                <w:bCs/>
              </w:rPr>
              <w:t>项目名称</w:t>
            </w:r>
          </w:p>
        </w:tc>
        <w:tc>
          <w:tcPr>
            <w:tcW w:w="2310" w:type="dxa"/>
            <w:vAlign w:val="center"/>
          </w:tcPr>
          <w:p w:rsidR="001A07EA" w:rsidRDefault="00AC3F9F">
            <w:pPr>
              <w:spacing w:line="380" w:lineRule="exact"/>
              <w:jc w:val="center"/>
              <w:rPr>
                <w:rFonts w:ascii="新宋体" w:eastAsia="新宋体" w:hAnsi="新宋体"/>
                <w:b/>
                <w:bCs/>
              </w:rPr>
            </w:pPr>
            <w:r>
              <w:rPr>
                <w:rFonts w:ascii="新宋体" w:eastAsia="新宋体" w:hAnsi="新宋体" w:hint="eastAsia"/>
                <w:b/>
                <w:bCs/>
              </w:rPr>
              <w:t>合同金额</w:t>
            </w:r>
          </w:p>
        </w:tc>
        <w:tc>
          <w:tcPr>
            <w:tcW w:w="1575" w:type="dxa"/>
            <w:vAlign w:val="center"/>
          </w:tcPr>
          <w:p w:rsidR="001A07EA" w:rsidRDefault="00AC3F9F">
            <w:pPr>
              <w:spacing w:line="380" w:lineRule="exact"/>
              <w:jc w:val="center"/>
              <w:rPr>
                <w:rFonts w:ascii="新宋体" w:eastAsia="新宋体" w:hAnsi="新宋体"/>
                <w:b/>
                <w:bCs/>
              </w:rPr>
            </w:pPr>
            <w:r>
              <w:rPr>
                <w:rFonts w:ascii="新宋体" w:eastAsia="新宋体" w:hAnsi="新宋体" w:hint="eastAsia"/>
                <w:b/>
                <w:bCs/>
              </w:rPr>
              <w:t>联系人</w:t>
            </w:r>
          </w:p>
        </w:tc>
        <w:tc>
          <w:tcPr>
            <w:tcW w:w="2205" w:type="dxa"/>
            <w:vAlign w:val="center"/>
          </w:tcPr>
          <w:p w:rsidR="001A07EA" w:rsidRDefault="00AC3F9F">
            <w:pPr>
              <w:spacing w:line="380" w:lineRule="exact"/>
              <w:jc w:val="center"/>
              <w:rPr>
                <w:rFonts w:ascii="新宋体" w:eastAsia="新宋体" w:hAnsi="新宋体"/>
                <w:b/>
                <w:bCs/>
              </w:rPr>
            </w:pPr>
            <w:r>
              <w:rPr>
                <w:rFonts w:ascii="新宋体" w:eastAsia="新宋体" w:hAnsi="新宋体" w:hint="eastAsia"/>
                <w:b/>
                <w:bCs/>
              </w:rPr>
              <w:t>联系号码</w:t>
            </w: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bl>
    <w:p w:rsidR="001A07EA" w:rsidRDefault="00AC3F9F">
      <w:pPr>
        <w:spacing w:line="380" w:lineRule="exact"/>
        <w:rPr>
          <w:rFonts w:ascii="新宋体" w:eastAsia="新宋体" w:hAnsi="新宋体"/>
          <w:b/>
        </w:rPr>
      </w:pPr>
      <w:r>
        <w:rPr>
          <w:rFonts w:ascii="新宋体" w:eastAsia="新宋体" w:hAnsi="新宋体" w:hint="eastAsia"/>
          <w:b/>
        </w:rPr>
        <w:t>注：报价人可按此表格式复制，报价人需附上合同或成交通知书，复印件需加盖公章。</w:t>
      </w:r>
    </w:p>
    <w:p w:rsidR="001A07EA" w:rsidRDefault="001A07EA">
      <w:pPr>
        <w:spacing w:line="380" w:lineRule="exact"/>
        <w:rPr>
          <w:rFonts w:ascii="新宋体" w:eastAsia="新宋体" w:hAnsi="新宋体"/>
        </w:rPr>
      </w:pPr>
    </w:p>
    <w:p w:rsidR="001A07EA" w:rsidRDefault="00AC3F9F">
      <w:pPr>
        <w:spacing w:line="460" w:lineRule="exact"/>
        <w:rPr>
          <w:rFonts w:ascii="新宋体" w:eastAsia="新宋体" w:hAnsi="新宋体"/>
        </w:rPr>
      </w:pPr>
      <w:r>
        <w:rPr>
          <w:rFonts w:ascii="新宋体" w:eastAsia="新宋体" w:hAnsi="新宋体" w:hint="eastAsia"/>
        </w:rPr>
        <w:t>报价人全称（盖章）：</w:t>
      </w:r>
    </w:p>
    <w:p w:rsidR="001A07EA" w:rsidRDefault="001A07EA">
      <w:pPr>
        <w:spacing w:line="460" w:lineRule="exact"/>
        <w:rPr>
          <w:rFonts w:ascii="新宋体" w:eastAsia="新宋体" w:hAnsi="新宋体"/>
        </w:rPr>
      </w:pPr>
    </w:p>
    <w:p w:rsidR="001A07EA" w:rsidRDefault="00AC3F9F">
      <w:pPr>
        <w:spacing w:line="460" w:lineRule="exact"/>
        <w:rPr>
          <w:rFonts w:ascii="新宋体" w:eastAsia="新宋体" w:hAnsi="新宋体"/>
        </w:rPr>
      </w:pPr>
      <w:r>
        <w:rPr>
          <w:rFonts w:ascii="新宋体" w:eastAsia="新宋体" w:hAnsi="新宋体" w:hint="eastAsia"/>
        </w:rPr>
        <w:t>代表（签字）：</w:t>
      </w:r>
    </w:p>
    <w:p w:rsidR="001A07EA" w:rsidRDefault="00AC3F9F">
      <w:pPr>
        <w:spacing w:line="380" w:lineRule="exact"/>
        <w:rPr>
          <w:rFonts w:ascii="新宋体" w:eastAsia="新宋体" w:hAnsi="新宋体"/>
        </w:rPr>
      </w:pPr>
      <w:r>
        <w:rPr>
          <w:rFonts w:ascii="新宋体" w:eastAsia="新宋体" w:hAnsi="新宋体" w:hint="eastAsia"/>
        </w:rPr>
        <w:t>日期：    年   月   日</w:t>
      </w:r>
    </w:p>
    <w:p w:rsidR="001A07EA" w:rsidRDefault="00AC3F9F">
      <w:pPr>
        <w:spacing w:line="460" w:lineRule="exact"/>
        <w:ind w:left="1436" w:hangingChars="650" w:hanging="1436"/>
        <w:outlineLvl w:val="0"/>
        <w:rPr>
          <w:rFonts w:ascii="新宋体" w:eastAsia="新宋体" w:hAnsi="新宋体"/>
          <w:b/>
        </w:rPr>
      </w:pPr>
      <w:r>
        <w:rPr>
          <w:rFonts w:ascii="新宋体" w:eastAsia="新宋体" w:hAnsi="新宋体"/>
          <w:b/>
        </w:rPr>
        <w:br w:type="page"/>
      </w:r>
      <w:r>
        <w:rPr>
          <w:rFonts w:ascii="新宋体" w:eastAsia="新宋体" w:hAnsi="新宋体" w:hint="eastAsia"/>
          <w:b/>
        </w:rPr>
        <w:lastRenderedPageBreak/>
        <w:t>附件4</w:t>
      </w:r>
    </w:p>
    <w:p w:rsidR="001A07EA" w:rsidRDefault="00AC3F9F">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资格证明文件 </w:t>
      </w:r>
    </w:p>
    <w:p w:rsidR="001A07EA" w:rsidRDefault="00AC3F9F">
      <w:pPr>
        <w:spacing w:before="100" w:beforeAutospacing="1" w:after="100" w:afterAutospacing="1" w:line="500" w:lineRule="exact"/>
        <w:ind w:left="1436" w:hangingChars="650" w:hanging="1436"/>
        <w:jc w:val="center"/>
        <w:outlineLvl w:val="0"/>
        <w:rPr>
          <w:rFonts w:ascii="新宋体" w:eastAsia="新宋体" w:hAnsi="新宋体"/>
          <w:b/>
        </w:rPr>
      </w:pPr>
      <w:r>
        <w:rPr>
          <w:rFonts w:ascii="新宋体" w:eastAsia="新宋体" w:hAnsi="新宋体" w:hint="eastAsia"/>
          <w:b/>
        </w:rPr>
        <w:t>（1）法定代表人授权书</w:t>
      </w:r>
    </w:p>
    <w:p w:rsidR="001A07EA" w:rsidRDefault="00AC3F9F">
      <w:pPr>
        <w:spacing w:line="460" w:lineRule="exact"/>
        <w:ind w:firstLineChars="250" w:firstLine="550"/>
        <w:rPr>
          <w:rFonts w:ascii="新宋体" w:eastAsia="新宋体" w:hAnsi="新宋体"/>
        </w:rPr>
      </w:pPr>
      <w:r>
        <w:rPr>
          <w:rFonts w:ascii="新宋体" w:eastAsia="新宋体" w:hAnsi="新宋体" w:hint="eastAsia"/>
        </w:rPr>
        <w:t xml:space="preserve"> 温州医科大学附属眼视光医院：</w:t>
      </w:r>
    </w:p>
    <w:p w:rsidR="001A07EA" w:rsidRDefault="001A07EA">
      <w:pPr>
        <w:spacing w:line="460" w:lineRule="exact"/>
        <w:rPr>
          <w:rFonts w:ascii="新宋体" w:eastAsia="新宋体" w:hAnsi="新宋体"/>
          <w:u w:val="single"/>
        </w:rPr>
      </w:pPr>
    </w:p>
    <w:p w:rsidR="001A07EA" w:rsidRDefault="00AC3F9F">
      <w:pPr>
        <w:spacing w:line="460" w:lineRule="exact"/>
        <w:ind w:firstLineChars="250" w:firstLine="550"/>
        <w:rPr>
          <w:rFonts w:ascii="新宋体" w:eastAsia="新宋体" w:hAnsi="新宋体"/>
        </w:rPr>
      </w:pPr>
      <w:r>
        <w:rPr>
          <w:rFonts w:ascii="新宋体" w:eastAsia="新宋体" w:hAnsi="新宋体" w:hint="eastAsia"/>
          <w:u w:val="single"/>
        </w:rPr>
        <w:t xml:space="preserve">                   </w:t>
      </w:r>
      <w:r>
        <w:rPr>
          <w:rFonts w:ascii="新宋体" w:eastAsia="新宋体" w:hAnsi="新宋体" w:hint="eastAsia"/>
        </w:rPr>
        <w:t>（报价人全称）法定代表人</w:t>
      </w:r>
      <w:r>
        <w:rPr>
          <w:rFonts w:ascii="新宋体" w:eastAsia="新宋体" w:hAnsi="新宋体" w:hint="eastAsia"/>
          <w:u w:val="single"/>
        </w:rPr>
        <w:t xml:space="preserve">               </w:t>
      </w:r>
      <w:r>
        <w:rPr>
          <w:rFonts w:ascii="新宋体" w:eastAsia="新宋体" w:hAnsi="新宋体" w:hint="eastAsia"/>
        </w:rPr>
        <w:t>授权</w:t>
      </w:r>
      <w:r>
        <w:rPr>
          <w:rFonts w:ascii="新宋体" w:eastAsia="新宋体" w:hAnsi="新宋体" w:hint="eastAsia"/>
          <w:u w:val="single"/>
        </w:rPr>
        <w:t xml:space="preserve">                </w:t>
      </w:r>
      <w:r>
        <w:rPr>
          <w:rFonts w:ascii="新宋体" w:eastAsia="新宋体" w:hAnsi="新宋体" w:hint="eastAsia"/>
        </w:rPr>
        <w:t>（全权代表姓名）为全权代表，参加采购编号</w:t>
      </w:r>
      <w:r>
        <w:rPr>
          <w:rFonts w:ascii="新宋体" w:eastAsia="新宋体" w:hAnsi="新宋体" w:hint="eastAsia"/>
          <w:u w:val="single"/>
        </w:rPr>
        <w:t xml:space="preserve">        </w:t>
      </w:r>
      <w:r>
        <w:rPr>
          <w:rFonts w:ascii="新宋体" w:eastAsia="新宋体" w:hAnsi="新宋体" w:hint="eastAsia"/>
        </w:rPr>
        <w:t>项目名称</w:t>
      </w:r>
      <w:r>
        <w:rPr>
          <w:rFonts w:ascii="新宋体" w:eastAsia="新宋体" w:hAnsi="新宋体" w:hint="eastAsia"/>
          <w:u w:val="single"/>
        </w:rPr>
        <w:t xml:space="preserve">        </w:t>
      </w:r>
      <w:r>
        <w:rPr>
          <w:rFonts w:ascii="新宋体" w:eastAsia="新宋体" w:hAnsi="新宋体" w:hint="eastAsia"/>
        </w:rPr>
        <w:t>的报价活动，全权代表我方处理采购活动中的一切事宜。</w:t>
      </w:r>
    </w:p>
    <w:p w:rsidR="001A07EA" w:rsidRDefault="001A07EA">
      <w:pPr>
        <w:spacing w:line="460" w:lineRule="exact"/>
        <w:ind w:firstLine="2955"/>
        <w:rPr>
          <w:rFonts w:ascii="新宋体" w:eastAsia="新宋体" w:hAnsi="新宋体"/>
        </w:rPr>
      </w:pPr>
    </w:p>
    <w:p w:rsidR="001A07EA" w:rsidRDefault="00AC3F9F">
      <w:pPr>
        <w:spacing w:line="460" w:lineRule="exact"/>
        <w:ind w:firstLine="2955"/>
        <w:rPr>
          <w:rFonts w:ascii="新宋体" w:eastAsia="新宋体" w:hAnsi="新宋体"/>
        </w:rPr>
      </w:pPr>
      <w:r>
        <w:rPr>
          <w:rFonts w:ascii="新宋体" w:eastAsia="新宋体" w:hAnsi="新宋体" w:hint="eastAsia"/>
        </w:rPr>
        <w:t xml:space="preserve">          </w:t>
      </w:r>
    </w:p>
    <w:p w:rsidR="001A07EA" w:rsidRDefault="00AC3F9F">
      <w:pPr>
        <w:spacing w:line="460" w:lineRule="exact"/>
        <w:ind w:firstLineChars="1855" w:firstLine="4081"/>
        <w:rPr>
          <w:rFonts w:ascii="新宋体" w:eastAsia="新宋体" w:hAnsi="新宋体"/>
        </w:rPr>
      </w:pPr>
      <w:r>
        <w:rPr>
          <w:rFonts w:ascii="新宋体" w:eastAsia="新宋体" w:hAnsi="新宋体" w:hint="eastAsia"/>
        </w:rPr>
        <w:t>法定代表人 (签字)：</w:t>
      </w:r>
    </w:p>
    <w:p w:rsidR="001A07EA" w:rsidRDefault="00AC3F9F">
      <w:pPr>
        <w:spacing w:line="460" w:lineRule="exact"/>
        <w:ind w:firstLine="2955"/>
        <w:rPr>
          <w:rFonts w:ascii="新宋体" w:eastAsia="新宋体" w:hAnsi="新宋体"/>
        </w:rPr>
      </w:pPr>
      <w:r>
        <w:rPr>
          <w:rFonts w:ascii="新宋体" w:eastAsia="新宋体" w:hAnsi="新宋体" w:hint="eastAsia"/>
        </w:rPr>
        <w:t xml:space="preserve">          报价人全称（公章）：</w:t>
      </w:r>
    </w:p>
    <w:p w:rsidR="001A07EA" w:rsidRDefault="00AC3F9F">
      <w:pPr>
        <w:spacing w:line="460" w:lineRule="exact"/>
        <w:ind w:firstLine="2955"/>
        <w:rPr>
          <w:rFonts w:ascii="新宋体" w:eastAsia="新宋体" w:hAnsi="新宋体"/>
        </w:rPr>
      </w:pPr>
      <w:r>
        <w:rPr>
          <w:rFonts w:ascii="新宋体" w:eastAsia="新宋体" w:hAnsi="新宋体" w:hint="eastAsia"/>
        </w:rPr>
        <w:t xml:space="preserve">          日期：     年    月   日</w:t>
      </w:r>
    </w:p>
    <w:p w:rsidR="001A07EA" w:rsidRDefault="001A07EA">
      <w:pPr>
        <w:spacing w:line="380" w:lineRule="exact"/>
        <w:rPr>
          <w:rFonts w:ascii="新宋体" w:eastAsia="新宋体" w:hAnsi="新宋体"/>
        </w:rPr>
      </w:pPr>
    </w:p>
    <w:p w:rsidR="001A07EA" w:rsidRDefault="001A07EA">
      <w:pPr>
        <w:spacing w:line="380" w:lineRule="exact"/>
        <w:rPr>
          <w:rFonts w:ascii="新宋体" w:eastAsia="新宋体" w:hAnsi="新宋体"/>
        </w:rPr>
      </w:pPr>
    </w:p>
    <w:p w:rsidR="001A07EA" w:rsidRDefault="001A07EA">
      <w:pPr>
        <w:spacing w:line="380" w:lineRule="exact"/>
        <w:rPr>
          <w:rFonts w:ascii="新宋体" w:eastAsia="新宋体" w:hAnsi="新宋体"/>
        </w:rPr>
      </w:pPr>
    </w:p>
    <w:p w:rsidR="001A07EA" w:rsidRDefault="00AC3F9F">
      <w:pPr>
        <w:spacing w:line="460" w:lineRule="exact"/>
        <w:rPr>
          <w:rFonts w:ascii="新宋体" w:eastAsia="新宋体" w:hAnsi="新宋体"/>
        </w:rPr>
      </w:pPr>
      <w:r>
        <w:rPr>
          <w:rFonts w:ascii="新宋体" w:eastAsia="新宋体" w:hAnsi="新宋体" w:hint="eastAsia"/>
        </w:rPr>
        <w:t>附：</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noProof/>
          <w:lang w:val="en-US" w:bidi="ar-SA"/>
        </w:rPr>
        <mc:AlternateContent>
          <mc:Choice Requires="wps">
            <w:drawing>
              <wp:anchor distT="0" distB="0" distL="114300" distR="114300" simplePos="0" relativeHeight="251659264" behindDoc="0" locked="0" layoutInCell="1" allowOverlap="1">
                <wp:simplePos x="0" y="0"/>
                <wp:positionH relativeFrom="column">
                  <wp:posOffset>2526030</wp:posOffset>
                </wp:positionH>
                <wp:positionV relativeFrom="paragraph">
                  <wp:posOffset>12700</wp:posOffset>
                </wp:positionV>
                <wp:extent cx="3400425" cy="2377440"/>
                <wp:effectExtent l="0" t="0" r="28575" b="2286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a:solidFill>
                            <a:srgbClr val="000000"/>
                          </a:solidFill>
                          <a:miter lim="800000"/>
                        </a:ln>
                      </wps:spPr>
                      <wps:txbx>
                        <w:txbxContent>
                          <w:p w:rsidR="001A07EA" w:rsidRDefault="00AC3F9F">
                            <w:r>
                              <w:rPr>
                                <w:rFonts w:ascii="新宋体" w:eastAsia="新宋体" w:hAnsi="新宋体" w:hint="eastAsia"/>
                              </w:rPr>
                              <w:t xml:space="preserve">  身份证：</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198.9pt;margin-top:1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">
                <v:textbox>
                  <w:txbxContent>
                    <w:p w:rsidR="001A07EA" w:rsidRDefault="00AC3F9F">
                      <w:r>
                        <w:rPr>
                          <w:rFonts w:ascii="新宋体" w:eastAsia="新宋体" w:hAnsi="新宋体" w:hint="eastAsia"/>
                        </w:rPr>
                        <w:t xml:space="preserve">  身份证：</w:t>
                      </w:r>
                    </w:p>
                  </w:txbxContent>
                </v:textbox>
              </v:shape>
            </w:pict>
          </mc:Fallback>
        </mc:AlternateContent>
      </w:r>
      <w:r>
        <w:rPr>
          <w:rFonts w:ascii="新宋体" w:eastAsia="新宋体" w:hAnsi="新宋体" w:hint="eastAsia"/>
        </w:rPr>
        <w:t xml:space="preserve">授权代表姓名（签字）：                                 </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rPr>
        <w:t>职务：</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rPr>
        <w:t>详细通讯地址：</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rPr>
        <w:t>手机：</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rPr>
        <w:t>电话：</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rPr>
        <w:t>传真：</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rPr>
        <w:t>邮政编码:</w:t>
      </w:r>
    </w:p>
    <w:p w:rsidR="001A07EA" w:rsidRDefault="001A07EA">
      <w:pPr>
        <w:spacing w:line="380" w:lineRule="exact"/>
        <w:rPr>
          <w:rFonts w:ascii="新宋体" w:eastAsia="新宋体" w:hAnsi="新宋体"/>
        </w:rPr>
      </w:pPr>
    </w:p>
    <w:p w:rsidR="001A07EA" w:rsidRDefault="001A07EA">
      <w:pPr>
        <w:spacing w:line="460" w:lineRule="exact"/>
        <w:jc w:val="center"/>
        <w:rPr>
          <w:rFonts w:ascii="新宋体" w:eastAsia="新宋体" w:hAnsi="新宋体"/>
          <w:b/>
          <w:bCs/>
          <w:sz w:val="28"/>
          <w:szCs w:val="28"/>
        </w:rPr>
      </w:pPr>
    </w:p>
    <w:p w:rsidR="001A07EA" w:rsidRDefault="001A07EA">
      <w:pPr>
        <w:spacing w:line="460" w:lineRule="exact"/>
        <w:jc w:val="center"/>
        <w:rPr>
          <w:rFonts w:ascii="新宋体" w:eastAsia="新宋体" w:hAnsi="新宋体"/>
          <w:b/>
          <w:bCs/>
          <w:sz w:val="28"/>
          <w:szCs w:val="28"/>
        </w:rPr>
      </w:pPr>
    </w:p>
    <w:p w:rsidR="001A07EA" w:rsidRPr="00415F5A" w:rsidRDefault="00AC3F9F" w:rsidP="00415F5A">
      <w:pPr>
        <w:rPr>
          <w:rFonts w:ascii="新宋体" w:eastAsia="新宋体" w:hAnsi="新宋体"/>
          <w:b/>
          <w:bCs/>
          <w:sz w:val="28"/>
          <w:szCs w:val="28"/>
        </w:rPr>
      </w:pPr>
      <w:r>
        <w:rPr>
          <w:rFonts w:ascii="新宋体" w:eastAsia="新宋体" w:hAnsi="新宋体"/>
          <w:b/>
          <w:bCs/>
          <w:sz w:val="28"/>
          <w:szCs w:val="28"/>
        </w:rPr>
        <w:br w:type="page"/>
      </w:r>
    </w:p>
    <w:p w:rsidR="00FC15B3" w:rsidRPr="00FC15B3" w:rsidRDefault="00FC15B3" w:rsidP="00FC15B3">
      <w:pPr>
        <w:widowControl/>
        <w:autoSpaceDE/>
        <w:autoSpaceDN/>
        <w:jc w:val="both"/>
        <w:rPr>
          <w:rFonts w:ascii="仿宋" w:eastAsia="仿宋" w:hAnsi="仿宋" w:cs="仿宋"/>
          <w:sz w:val="30"/>
          <w:szCs w:val="30"/>
          <w:lang w:val="en-US" w:bidi="ar-SA"/>
        </w:rPr>
      </w:pPr>
      <w:r w:rsidRPr="00FC15B3">
        <w:rPr>
          <w:rFonts w:ascii="仿宋" w:eastAsia="仿宋" w:hAnsi="仿宋" w:cs="仿宋" w:hint="eastAsia"/>
          <w:sz w:val="28"/>
          <w:szCs w:val="28"/>
          <w:lang w:val="en-US" w:bidi="ar-SA"/>
        </w:rPr>
        <w:lastRenderedPageBreak/>
        <w:t xml:space="preserve">  </w:t>
      </w:r>
      <w:r>
        <w:rPr>
          <w:rFonts w:ascii="仿宋" w:eastAsia="仿宋" w:hAnsi="仿宋" w:cs="仿宋" w:hint="eastAsia"/>
          <w:sz w:val="28"/>
          <w:szCs w:val="28"/>
          <w:lang w:val="en-US" w:bidi="ar-SA"/>
        </w:rPr>
        <w:t xml:space="preserve">                                    </w:t>
      </w:r>
      <w:r w:rsidRPr="00FC15B3">
        <w:rPr>
          <w:rFonts w:ascii="仿宋" w:eastAsia="仿宋" w:hAnsi="仿宋" w:cs="仿宋" w:hint="eastAsia"/>
          <w:sz w:val="28"/>
          <w:szCs w:val="28"/>
          <w:lang w:val="en-US" w:bidi="ar-SA"/>
        </w:rPr>
        <w:t xml:space="preserve"> </w:t>
      </w:r>
      <w:r w:rsidRPr="00FC15B3">
        <w:rPr>
          <w:rFonts w:ascii="仿宋" w:eastAsia="仿宋" w:hAnsi="仿宋" w:cs="仿宋" w:hint="eastAsia"/>
          <w:sz w:val="30"/>
          <w:szCs w:val="30"/>
          <w:lang w:val="en-US" w:bidi="ar-SA"/>
        </w:rPr>
        <w:t>合同编号：</w:t>
      </w:r>
    </w:p>
    <w:p w:rsidR="00FC15B3" w:rsidRPr="00FC15B3" w:rsidRDefault="00FC15B3" w:rsidP="00FC15B3">
      <w:pPr>
        <w:widowControl/>
        <w:tabs>
          <w:tab w:val="left" w:pos="7785"/>
        </w:tabs>
        <w:autoSpaceDE/>
        <w:autoSpaceDN/>
        <w:rPr>
          <w:rFonts w:ascii="仿宋" w:eastAsia="仿宋" w:hAnsi="仿宋" w:cs="仿宋"/>
          <w:sz w:val="52"/>
          <w:szCs w:val="52"/>
          <w:lang w:val="en-US" w:bidi="ar-SA"/>
        </w:rPr>
      </w:pPr>
      <w:r w:rsidRPr="00FC15B3">
        <w:rPr>
          <w:rFonts w:ascii="仿宋" w:eastAsia="仿宋" w:hAnsi="仿宋" w:cs="仿宋" w:hint="eastAsia"/>
          <w:sz w:val="52"/>
          <w:szCs w:val="52"/>
          <w:lang w:val="en-US" w:bidi="ar-SA"/>
        </w:rPr>
        <w:tab/>
      </w:r>
    </w:p>
    <w:p w:rsidR="00FC15B3" w:rsidRPr="00FC15B3" w:rsidRDefault="00FC15B3" w:rsidP="00FC15B3">
      <w:pPr>
        <w:widowControl/>
        <w:autoSpaceDE/>
        <w:autoSpaceDN/>
        <w:spacing w:line="560" w:lineRule="atLeast"/>
        <w:jc w:val="center"/>
        <w:rPr>
          <w:rFonts w:cs="仿宋"/>
          <w:b/>
          <w:bCs/>
          <w:sz w:val="52"/>
          <w:szCs w:val="52"/>
          <w:lang w:val="en-US" w:bidi="ar-SA"/>
        </w:rPr>
      </w:pPr>
      <w:bookmarkStart w:id="0" w:name="_Hlk357494846"/>
      <w:r w:rsidRPr="00FC15B3">
        <w:rPr>
          <w:rFonts w:cs="仿宋" w:hint="eastAsia"/>
          <w:b/>
          <w:bCs/>
          <w:sz w:val="52"/>
          <w:szCs w:val="52"/>
          <w:lang w:val="en-US" w:bidi="ar-SA"/>
        </w:rPr>
        <w:t>温州医科大学附属眼视光医院</w:t>
      </w:r>
    </w:p>
    <w:p w:rsidR="00FC15B3" w:rsidRPr="00FC15B3" w:rsidRDefault="00FC15B3" w:rsidP="00FC15B3">
      <w:pPr>
        <w:widowControl/>
        <w:autoSpaceDE/>
        <w:autoSpaceDN/>
        <w:jc w:val="center"/>
        <w:rPr>
          <w:rFonts w:ascii="仿宋" w:eastAsia="仿宋" w:hAnsi="仿宋" w:cs="仿宋"/>
          <w:sz w:val="52"/>
          <w:szCs w:val="52"/>
          <w:lang w:val="en-US" w:bidi="ar-SA"/>
        </w:rPr>
      </w:pPr>
      <w:r w:rsidRPr="00FC15B3">
        <w:rPr>
          <w:rFonts w:ascii="华文中宋" w:eastAsia="华文中宋" w:hAnsi="华文中宋" w:cs="华文中宋" w:hint="eastAsia"/>
          <w:bCs/>
          <w:sz w:val="52"/>
          <w:szCs w:val="52"/>
          <w:lang w:val="en-US" w:bidi="ar-SA"/>
        </w:rPr>
        <w:t>关于</w:t>
      </w:r>
      <w:bookmarkEnd w:id="0"/>
      <w:r w:rsidRPr="00FC15B3">
        <w:rPr>
          <w:rFonts w:ascii="华文中宋" w:eastAsia="华文中宋" w:hAnsi="华文中宋" w:cs="华文中宋" w:hint="eastAsia"/>
          <w:bCs/>
          <w:sz w:val="52"/>
          <w:szCs w:val="52"/>
          <w:lang w:val="en-US" w:bidi="ar-SA"/>
        </w:rPr>
        <w:t xml:space="preserve"> </w:t>
      </w:r>
      <w:r w:rsidRPr="00FC15B3">
        <w:rPr>
          <w:rFonts w:ascii="仿宋" w:eastAsia="仿宋" w:hAnsi="仿宋" w:cs="仿宋"/>
          <w:b/>
          <w:bCs/>
          <w:sz w:val="28"/>
          <w:szCs w:val="28"/>
          <w:u w:val="single"/>
          <w:lang w:val="en-US" w:bidi="ar-SA"/>
        </w:rPr>
        <w:t xml:space="preserve">  </w:t>
      </w:r>
      <w:r w:rsidRPr="00FC15B3">
        <w:rPr>
          <w:rFonts w:cs="仿宋" w:hint="eastAsia"/>
          <w:b/>
          <w:bCs/>
          <w:sz w:val="52"/>
          <w:szCs w:val="52"/>
          <w:u w:val="single"/>
          <w:lang w:val="en-US" w:bidi="ar-SA"/>
        </w:rPr>
        <w:t>会计凭证档案架</w:t>
      </w:r>
      <w:r w:rsidRPr="00FC15B3">
        <w:rPr>
          <w:rFonts w:ascii="仿宋" w:eastAsia="仿宋" w:hAnsi="仿宋" w:cs="仿宋" w:hint="eastAsia"/>
          <w:b/>
          <w:bCs/>
          <w:sz w:val="28"/>
          <w:szCs w:val="28"/>
          <w:u w:val="single"/>
          <w:lang w:val="en-US" w:bidi="ar-SA"/>
        </w:rPr>
        <w:t xml:space="preserve">  </w:t>
      </w:r>
      <w:r w:rsidRPr="00FC15B3">
        <w:rPr>
          <w:rFonts w:ascii="华文中宋" w:eastAsia="华文中宋" w:hAnsi="华文中宋" w:cs="华文中宋" w:hint="eastAsia"/>
          <w:bCs/>
          <w:sz w:val="52"/>
          <w:szCs w:val="52"/>
          <w:lang w:val="en-US" w:bidi="ar-SA"/>
        </w:rPr>
        <w:t>采购合同</w:t>
      </w:r>
    </w:p>
    <w:p w:rsidR="00FC15B3" w:rsidRPr="00FC15B3" w:rsidRDefault="00FC15B3" w:rsidP="00FC15B3">
      <w:pPr>
        <w:widowControl/>
        <w:autoSpaceDE/>
        <w:autoSpaceDN/>
        <w:jc w:val="both"/>
        <w:rPr>
          <w:rFonts w:ascii="仿宋" w:eastAsia="仿宋" w:hAnsi="仿宋" w:cs="仿宋"/>
          <w:sz w:val="36"/>
          <w:szCs w:val="36"/>
          <w:lang w:val="en-US" w:bidi="ar-SA"/>
        </w:rPr>
      </w:pPr>
      <w:r w:rsidRPr="00FC15B3">
        <w:rPr>
          <w:rFonts w:ascii="仿宋" w:eastAsia="仿宋" w:hAnsi="仿宋" w:cs="仿宋" w:hint="eastAsia"/>
          <w:sz w:val="36"/>
          <w:szCs w:val="36"/>
          <w:lang w:val="en-US" w:bidi="ar-SA"/>
        </w:rPr>
        <w:t xml:space="preserve"> </w:t>
      </w:r>
    </w:p>
    <w:p w:rsidR="00FC15B3" w:rsidRPr="00FC15B3" w:rsidRDefault="00FC15B3" w:rsidP="00FC15B3">
      <w:pPr>
        <w:widowControl/>
        <w:autoSpaceDE/>
        <w:autoSpaceDN/>
        <w:jc w:val="both"/>
        <w:rPr>
          <w:rFonts w:ascii="仿宋" w:eastAsia="仿宋" w:hAnsi="仿宋" w:cs="仿宋"/>
          <w:sz w:val="21"/>
          <w:szCs w:val="21"/>
          <w:lang w:val="en-US" w:bidi="ar-SA"/>
        </w:rPr>
      </w:pPr>
      <w:r w:rsidRPr="00FC15B3">
        <w:rPr>
          <w:rFonts w:ascii="仿宋" w:eastAsia="仿宋" w:hAnsi="仿宋" w:cs="仿宋" w:hint="eastAsia"/>
          <w:sz w:val="21"/>
          <w:szCs w:val="21"/>
          <w:lang w:val="en-US" w:bidi="ar-SA"/>
        </w:rPr>
        <w:t xml:space="preserve"> </w:t>
      </w:r>
    </w:p>
    <w:p w:rsidR="00FC15B3" w:rsidRPr="00FC15B3" w:rsidRDefault="00FC15B3" w:rsidP="00FC15B3">
      <w:pPr>
        <w:widowControl/>
        <w:autoSpaceDE/>
        <w:autoSpaceDN/>
        <w:jc w:val="both"/>
        <w:rPr>
          <w:rFonts w:ascii="仿宋" w:eastAsia="仿宋" w:hAnsi="仿宋" w:cs="仿宋"/>
          <w:sz w:val="21"/>
          <w:szCs w:val="21"/>
          <w:lang w:val="en-US" w:bidi="ar-SA"/>
        </w:rPr>
      </w:pPr>
      <w:r w:rsidRPr="00FC15B3">
        <w:rPr>
          <w:rFonts w:ascii="仿宋" w:eastAsia="仿宋" w:hAnsi="仿宋" w:cs="仿宋" w:hint="eastAsia"/>
          <w:sz w:val="21"/>
          <w:szCs w:val="21"/>
          <w:lang w:val="en-US" w:bidi="ar-SA"/>
        </w:rPr>
        <w:t xml:space="preserve"> </w:t>
      </w:r>
    </w:p>
    <w:p w:rsidR="00FC15B3" w:rsidRPr="00FC15B3" w:rsidRDefault="00FC15B3" w:rsidP="00FC15B3">
      <w:pPr>
        <w:widowControl/>
        <w:autoSpaceDE/>
        <w:autoSpaceDN/>
        <w:jc w:val="both"/>
        <w:rPr>
          <w:rFonts w:ascii="仿宋" w:eastAsia="仿宋" w:hAnsi="仿宋" w:cs="仿宋"/>
          <w:sz w:val="21"/>
          <w:szCs w:val="21"/>
          <w:lang w:val="en-US" w:bidi="ar-SA"/>
        </w:rPr>
      </w:pPr>
      <w:r w:rsidRPr="00FC15B3">
        <w:rPr>
          <w:rFonts w:ascii="仿宋" w:eastAsia="仿宋" w:hAnsi="仿宋" w:cs="仿宋" w:hint="eastAsia"/>
          <w:sz w:val="21"/>
          <w:szCs w:val="21"/>
          <w:lang w:val="en-US" w:bidi="ar-SA"/>
        </w:rPr>
        <w:t xml:space="preserve"> </w:t>
      </w:r>
    </w:p>
    <w:p w:rsidR="00FC15B3" w:rsidRPr="00FC15B3" w:rsidRDefault="00FC15B3" w:rsidP="00FC15B3">
      <w:pPr>
        <w:widowControl/>
        <w:autoSpaceDE/>
        <w:autoSpaceDN/>
        <w:jc w:val="both"/>
        <w:rPr>
          <w:rFonts w:ascii="仿宋" w:eastAsia="仿宋" w:hAnsi="仿宋" w:cs="仿宋"/>
          <w:sz w:val="21"/>
          <w:szCs w:val="21"/>
          <w:lang w:val="en-US" w:bidi="ar-SA"/>
        </w:rPr>
      </w:pPr>
      <w:r w:rsidRPr="00FC15B3">
        <w:rPr>
          <w:rFonts w:ascii="仿宋" w:eastAsia="仿宋" w:hAnsi="仿宋" w:cs="仿宋" w:hint="eastAsia"/>
          <w:sz w:val="21"/>
          <w:szCs w:val="21"/>
          <w:lang w:val="en-US" w:bidi="ar-SA"/>
        </w:rPr>
        <w:t xml:space="preserve"> </w:t>
      </w:r>
    </w:p>
    <w:p w:rsidR="00FC15B3" w:rsidRPr="00FC15B3" w:rsidRDefault="00FC15B3" w:rsidP="00FC15B3">
      <w:pPr>
        <w:widowControl/>
        <w:autoSpaceDE/>
        <w:autoSpaceDN/>
        <w:jc w:val="both"/>
        <w:rPr>
          <w:rFonts w:ascii="仿宋" w:eastAsia="仿宋" w:hAnsi="仿宋" w:cs="仿宋"/>
          <w:sz w:val="21"/>
          <w:szCs w:val="21"/>
          <w:lang w:val="en-US" w:bidi="ar-SA"/>
        </w:rPr>
      </w:pPr>
      <w:r w:rsidRPr="00FC15B3">
        <w:rPr>
          <w:rFonts w:ascii="仿宋" w:eastAsia="仿宋" w:hAnsi="仿宋" w:cs="仿宋" w:hint="eastAsia"/>
          <w:sz w:val="21"/>
          <w:szCs w:val="21"/>
          <w:lang w:val="en-US" w:bidi="ar-SA"/>
        </w:rPr>
        <w:t xml:space="preserve"> </w:t>
      </w:r>
    </w:p>
    <w:p w:rsidR="00FC15B3" w:rsidRPr="00FC15B3" w:rsidRDefault="00FC15B3" w:rsidP="00FC15B3">
      <w:pPr>
        <w:widowControl/>
        <w:autoSpaceDE/>
        <w:autoSpaceDN/>
        <w:jc w:val="both"/>
        <w:rPr>
          <w:rFonts w:ascii="仿宋" w:eastAsia="仿宋" w:hAnsi="仿宋" w:cs="仿宋"/>
          <w:sz w:val="21"/>
          <w:szCs w:val="21"/>
          <w:lang w:val="en-US" w:bidi="ar-SA"/>
        </w:rPr>
      </w:pPr>
      <w:r w:rsidRPr="00FC15B3">
        <w:rPr>
          <w:rFonts w:ascii="仿宋" w:eastAsia="仿宋" w:hAnsi="仿宋" w:cs="仿宋" w:hint="eastAsia"/>
          <w:sz w:val="21"/>
          <w:szCs w:val="21"/>
          <w:lang w:val="en-US" w:bidi="ar-SA"/>
        </w:rPr>
        <w:t xml:space="preserve"> </w:t>
      </w:r>
    </w:p>
    <w:p w:rsidR="00FC15B3" w:rsidRPr="00FC15B3" w:rsidRDefault="00FC15B3" w:rsidP="00FC15B3">
      <w:pPr>
        <w:widowControl/>
        <w:autoSpaceDE/>
        <w:autoSpaceDN/>
        <w:jc w:val="both"/>
        <w:rPr>
          <w:rFonts w:ascii="仿宋" w:eastAsia="仿宋" w:hAnsi="仿宋" w:cs="仿宋"/>
          <w:sz w:val="21"/>
          <w:szCs w:val="21"/>
          <w:lang w:val="en-US" w:bidi="ar-SA"/>
        </w:rPr>
      </w:pPr>
      <w:r w:rsidRPr="00FC15B3">
        <w:rPr>
          <w:rFonts w:ascii="仿宋" w:eastAsia="仿宋" w:hAnsi="仿宋" w:cs="仿宋" w:hint="eastAsia"/>
          <w:sz w:val="21"/>
          <w:szCs w:val="21"/>
          <w:lang w:val="en-US" w:bidi="ar-SA"/>
        </w:rPr>
        <w:t xml:space="preserve"> </w:t>
      </w:r>
    </w:p>
    <w:p w:rsidR="00FC15B3" w:rsidRPr="00FC15B3" w:rsidRDefault="00FC15B3" w:rsidP="00FC15B3">
      <w:pPr>
        <w:widowControl/>
        <w:autoSpaceDE/>
        <w:autoSpaceDN/>
        <w:jc w:val="both"/>
        <w:rPr>
          <w:rFonts w:ascii="仿宋" w:eastAsia="仿宋" w:hAnsi="仿宋" w:cs="仿宋"/>
          <w:sz w:val="21"/>
          <w:szCs w:val="21"/>
          <w:lang w:val="en-US" w:bidi="ar-SA"/>
        </w:rPr>
      </w:pPr>
      <w:r w:rsidRPr="00FC15B3">
        <w:rPr>
          <w:rFonts w:ascii="仿宋" w:eastAsia="仿宋" w:hAnsi="仿宋" w:cs="仿宋" w:hint="eastAsia"/>
          <w:sz w:val="21"/>
          <w:szCs w:val="21"/>
          <w:lang w:val="en-US" w:bidi="ar-SA"/>
        </w:rPr>
        <w:t xml:space="preserve"> </w:t>
      </w:r>
    </w:p>
    <w:p w:rsidR="00FC15B3" w:rsidRPr="00FC15B3" w:rsidRDefault="00FC15B3" w:rsidP="00FC15B3">
      <w:pPr>
        <w:widowControl/>
        <w:autoSpaceDE/>
        <w:autoSpaceDN/>
        <w:jc w:val="both"/>
        <w:rPr>
          <w:rFonts w:ascii="仿宋" w:eastAsia="仿宋" w:hAnsi="仿宋" w:cs="仿宋"/>
          <w:sz w:val="21"/>
          <w:szCs w:val="21"/>
          <w:lang w:val="en-US" w:bidi="ar-SA"/>
        </w:rPr>
      </w:pPr>
    </w:p>
    <w:p w:rsidR="00FC15B3" w:rsidRPr="00FC15B3" w:rsidRDefault="00FC15B3" w:rsidP="00FC15B3">
      <w:pPr>
        <w:widowControl/>
        <w:autoSpaceDE/>
        <w:autoSpaceDN/>
        <w:jc w:val="both"/>
        <w:rPr>
          <w:rFonts w:ascii="仿宋" w:eastAsia="仿宋" w:hAnsi="仿宋" w:cs="仿宋"/>
          <w:sz w:val="21"/>
          <w:szCs w:val="21"/>
          <w:lang w:val="en-US" w:bidi="ar-SA"/>
        </w:rPr>
      </w:pPr>
    </w:p>
    <w:p w:rsidR="00FC15B3" w:rsidRPr="00FC15B3" w:rsidRDefault="00FC15B3" w:rsidP="00FC15B3">
      <w:pPr>
        <w:widowControl/>
        <w:autoSpaceDE/>
        <w:autoSpaceDN/>
        <w:jc w:val="both"/>
        <w:rPr>
          <w:rFonts w:ascii="仿宋" w:eastAsia="仿宋" w:hAnsi="仿宋" w:cs="仿宋"/>
          <w:sz w:val="21"/>
          <w:szCs w:val="21"/>
          <w:lang w:val="en-US" w:bidi="ar-SA"/>
        </w:rPr>
      </w:pPr>
    </w:p>
    <w:p w:rsidR="00FC15B3" w:rsidRPr="00FC15B3" w:rsidRDefault="00FC15B3" w:rsidP="00FC15B3">
      <w:pPr>
        <w:widowControl/>
        <w:autoSpaceDE/>
        <w:autoSpaceDN/>
        <w:jc w:val="both"/>
        <w:rPr>
          <w:rFonts w:ascii="仿宋" w:eastAsia="仿宋" w:hAnsi="仿宋" w:cs="仿宋"/>
          <w:sz w:val="21"/>
          <w:szCs w:val="21"/>
          <w:lang w:val="en-US" w:bidi="ar-SA"/>
        </w:rPr>
      </w:pPr>
      <w:r w:rsidRPr="00FC15B3">
        <w:rPr>
          <w:rFonts w:ascii="仿宋" w:eastAsia="仿宋" w:hAnsi="仿宋" w:cs="仿宋" w:hint="eastAsia"/>
          <w:sz w:val="21"/>
          <w:szCs w:val="21"/>
          <w:lang w:val="en-US" w:bidi="ar-SA"/>
        </w:rPr>
        <w:t xml:space="preserve"> </w:t>
      </w:r>
    </w:p>
    <w:p w:rsidR="00FC15B3" w:rsidRPr="00FC15B3" w:rsidRDefault="00FC15B3" w:rsidP="00FC15B3">
      <w:pPr>
        <w:widowControl/>
        <w:autoSpaceDE/>
        <w:autoSpaceDN/>
        <w:jc w:val="both"/>
        <w:rPr>
          <w:rFonts w:ascii="仿宋" w:eastAsia="仿宋" w:hAnsi="仿宋" w:cs="仿宋"/>
          <w:sz w:val="28"/>
          <w:szCs w:val="28"/>
          <w:lang w:val="en-US" w:bidi="ar-SA"/>
        </w:rPr>
      </w:pPr>
      <w:r w:rsidRPr="00FC15B3">
        <w:rPr>
          <w:rFonts w:ascii="仿宋" w:eastAsia="仿宋" w:hAnsi="仿宋" w:cs="仿宋" w:hint="eastAsia"/>
          <w:sz w:val="21"/>
          <w:szCs w:val="21"/>
          <w:lang w:val="en-US" w:bidi="ar-SA"/>
        </w:rPr>
        <w:t xml:space="preserve"> </w:t>
      </w:r>
    </w:p>
    <w:p w:rsidR="00FC15B3" w:rsidRPr="00FC15B3" w:rsidRDefault="00FC15B3" w:rsidP="00FC15B3">
      <w:pPr>
        <w:widowControl/>
        <w:autoSpaceDE/>
        <w:autoSpaceDN/>
        <w:ind w:left="1540" w:hangingChars="550" w:hanging="1540"/>
        <w:jc w:val="both"/>
        <w:rPr>
          <w:rFonts w:ascii="仿宋" w:eastAsia="仿宋" w:hAnsi="仿宋" w:cs="仿宋"/>
          <w:sz w:val="28"/>
          <w:szCs w:val="28"/>
          <w:lang w:val="en-US" w:bidi="ar-SA"/>
        </w:rPr>
      </w:pPr>
      <w:r w:rsidRPr="00FC15B3">
        <w:rPr>
          <w:rFonts w:ascii="仿宋" w:eastAsia="仿宋" w:hAnsi="仿宋" w:cs="仿宋" w:hint="eastAsia"/>
          <w:sz w:val="28"/>
          <w:szCs w:val="28"/>
          <w:lang w:val="en-US" w:bidi="ar-SA"/>
        </w:rPr>
        <w:t xml:space="preserve"> </w:t>
      </w:r>
    </w:p>
    <w:p w:rsidR="00FC15B3" w:rsidRPr="00FC15B3" w:rsidRDefault="00FC15B3" w:rsidP="00FC15B3">
      <w:pPr>
        <w:widowControl/>
        <w:autoSpaceDE/>
        <w:autoSpaceDN/>
        <w:ind w:leftChars="612" w:left="1346" w:firstLineChars="76" w:firstLine="214"/>
        <w:jc w:val="both"/>
        <w:rPr>
          <w:rFonts w:ascii="仿宋" w:eastAsia="仿宋" w:hAnsi="仿宋" w:cs="仿宋"/>
          <w:b/>
          <w:bCs/>
          <w:sz w:val="28"/>
          <w:szCs w:val="28"/>
          <w:lang w:val="en-US" w:bidi="ar-SA"/>
        </w:rPr>
      </w:pPr>
      <w:r w:rsidRPr="00FC15B3">
        <w:rPr>
          <w:rFonts w:ascii="仿宋" w:eastAsia="仿宋" w:hAnsi="仿宋" w:cs="仿宋" w:hint="eastAsia"/>
          <w:b/>
          <w:bCs/>
          <w:sz w:val="28"/>
          <w:szCs w:val="28"/>
          <w:lang w:val="en-US" w:bidi="ar-SA"/>
        </w:rPr>
        <w:t>货物名称：</w:t>
      </w:r>
      <w:r w:rsidRPr="00FC15B3">
        <w:rPr>
          <w:rFonts w:ascii="仿宋" w:eastAsia="仿宋" w:hAnsi="仿宋" w:cs="仿宋" w:hint="eastAsia"/>
          <w:b/>
          <w:bCs/>
          <w:sz w:val="28"/>
          <w:szCs w:val="28"/>
          <w:u w:val="single"/>
          <w:lang w:val="en-US" w:bidi="ar-SA"/>
        </w:rPr>
        <w:t xml:space="preserve"> </w:t>
      </w:r>
      <w:r w:rsidRPr="00FC15B3">
        <w:rPr>
          <w:rFonts w:ascii="仿宋" w:eastAsia="仿宋" w:hAnsi="仿宋" w:cs="仿宋"/>
          <w:b/>
          <w:bCs/>
          <w:sz w:val="28"/>
          <w:szCs w:val="28"/>
          <w:u w:val="single"/>
          <w:lang w:val="en-US" w:bidi="ar-SA"/>
        </w:rPr>
        <w:t xml:space="preserve"> </w:t>
      </w:r>
      <w:r w:rsidRPr="00FC15B3">
        <w:rPr>
          <w:rFonts w:ascii="仿宋" w:eastAsia="仿宋" w:hAnsi="仿宋" w:cs="仿宋" w:hint="eastAsia"/>
          <w:b/>
          <w:bCs/>
          <w:sz w:val="28"/>
          <w:szCs w:val="28"/>
          <w:u w:val="single"/>
          <w:lang w:val="en-US" w:bidi="ar-SA"/>
        </w:rPr>
        <w:t>会计凭证档案架</w:t>
      </w:r>
      <w:r w:rsidRPr="00FC15B3">
        <w:rPr>
          <w:rFonts w:ascii="仿宋" w:eastAsia="仿宋" w:hAnsi="仿宋" w:cs="仿宋"/>
          <w:b/>
          <w:bCs/>
          <w:sz w:val="28"/>
          <w:szCs w:val="28"/>
          <w:u w:val="single"/>
          <w:lang w:val="en-US" w:bidi="ar-SA"/>
        </w:rPr>
        <w:t xml:space="preserve">         </w:t>
      </w:r>
      <w:r w:rsidRPr="00FC15B3">
        <w:rPr>
          <w:rFonts w:ascii="仿宋" w:eastAsia="仿宋" w:hAnsi="仿宋" w:cs="仿宋" w:hint="eastAsia"/>
          <w:b/>
          <w:bCs/>
          <w:sz w:val="28"/>
          <w:szCs w:val="28"/>
          <w:u w:val="single"/>
          <w:lang w:val="en-US" w:bidi="ar-SA"/>
        </w:rPr>
        <w:t xml:space="preserve"> </w:t>
      </w:r>
    </w:p>
    <w:p w:rsidR="00FC15B3" w:rsidRPr="00FC15B3" w:rsidRDefault="00FC15B3" w:rsidP="00FC15B3">
      <w:pPr>
        <w:spacing w:line="360" w:lineRule="auto"/>
        <w:ind w:firstLineChars="555" w:firstLine="1560"/>
        <w:rPr>
          <w:rFonts w:ascii="仿宋" w:eastAsia="仿宋" w:hAnsi="仿宋" w:cs="仿宋"/>
          <w:b/>
          <w:bCs/>
          <w:sz w:val="28"/>
          <w:szCs w:val="28"/>
          <w:lang w:val="en-US" w:bidi="ar-SA"/>
        </w:rPr>
      </w:pPr>
      <w:r w:rsidRPr="00FC15B3">
        <w:rPr>
          <w:rFonts w:ascii="仿宋" w:eastAsia="仿宋" w:hAnsi="仿宋" w:cs="仿宋" w:hint="eastAsia"/>
          <w:b/>
          <w:bCs/>
          <w:sz w:val="28"/>
          <w:szCs w:val="28"/>
          <w:lang w:val="en-US" w:bidi="ar-SA"/>
        </w:rPr>
        <w:t>甲方（采购人）：</w:t>
      </w:r>
      <w:r w:rsidRPr="00FC15B3">
        <w:rPr>
          <w:rFonts w:ascii="仿宋" w:eastAsia="仿宋" w:hAnsi="仿宋" w:cs="仿宋" w:hint="eastAsia"/>
          <w:b/>
          <w:bCs/>
          <w:sz w:val="28"/>
          <w:szCs w:val="28"/>
          <w:u w:val="single"/>
          <w:lang w:val="en-US" w:bidi="ar-SA"/>
        </w:rPr>
        <w:t>温州医科大学附属眼视光医院</w:t>
      </w:r>
      <w:r w:rsidRPr="00FC15B3">
        <w:rPr>
          <w:rFonts w:ascii="仿宋" w:eastAsia="仿宋" w:hAnsi="仿宋" w:cs="仿宋"/>
          <w:b/>
          <w:bCs/>
          <w:sz w:val="28"/>
          <w:szCs w:val="28"/>
          <w:u w:val="single"/>
          <w:lang w:val="en-US" w:bidi="ar-SA"/>
        </w:rPr>
        <w:t xml:space="preserve"> </w:t>
      </w:r>
    </w:p>
    <w:p w:rsidR="00FC15B3" w:rsidRPr="00FC15B3" w:rsidRDefault="00FC15B3" w:rsidP="00FC15B3">
      <w:pPr>
        <w:widowControl/>
        <w:autoSpaceDE/>
        <w:autoSpaceDN/>
        <w:ind w:firstLineChars="550" w:firstLine="1546"/>
        <w:jc w:val="both"/>
        <w:rPr>
          <w:rFonts w:ascii="仿宋" w:eastAsia="仿宋" w:hAnsi="仿宋" w:cs="仿宋"/>
          <w:b/>
          <w:bCs/>
          <w:sz w:val="28"/>
          <w:szCs w:val="28"/>
          <w:lang w:val="en-US" w:bidi="ar-SA"/>
        </w:rPr>
      </w:pPr>
      <w:r w:rsidRPr="00FC15B3">
        <w:rPr>
          <w:rFonts w:ascii="仿宋" w:eastAsia="仿宋" w:hAnsi="仿宋" w:cs="仿宋" w:hint="eastAsia"/>
          <w:b/>
          <w:bCs/>
          <w:sz w:val="28"/>
          <w:szCs w:val="28"/>
          <w:lang w:val="en-US" w:bidi="ar-SA"/>
        </w:rPr>
        <w:t>乙方（供应商）：</w:t>
      </w:r>
      <w:r w:rsidRPr="00FC15B3">
        <w:rPr>
          <w:rFonts w:ascii="仿宋" w:eastAsia="仿宋" w:hAnsi="仿宋" w:cs="仿宋" w:hint="eastAsia"/>
          <w:b/>
          <w:bCs/>
          <w:sz w:val="28"/>
          <w:szCs w:val="28"/>
          <w:u w:val="single"/>
          <w:lang w:val="en-US" w:bidi="ar-SA"/>
        </w:rPr>
        <w:t xml:space="preserve"> </w:t>
      </w:r>
      <w:r w:rsidRPr="00FC15B3">
        <w:rPr>
          <w:rFonts w:ascii="仿宋" w:eastAsia="仿宋" w:hAnsi="仿宋" w:cs="仿宋"/>
          <w:b/>
          <w:bCs/>
          <w:sz w:val="28"/>
          <w:szCs w:val="28"/>
          <w:u w:val="single"/>
          <w:lang w:val="en-US" w:bidi="ar-SA"/>
        </w:rPr>
        <w:t xml:space="preserve">                    </w:t>
      </w:r>
    </w:p>
    <w:p w:rsidR="00FC15B3" w:rsidRPr="00FC15B3" w:rsidRDefault="00FC15B3" w:rsidP="00FC15B3">
      <w:pPr>
        <w:spacing w:line="360" w:lineRule="auto"/>
        <w:rPr>
          <w:rFonts w:cs="仿宋"/>
          <w:b/>
          <w:bCs/>
          <w:szCs w:val="21"/>
          <w:lang w:val="en-US"/>
        </w:rPr>
      </w:pPr>
    </w:p>
    <w:p w:rsidR="00FC15B3" w:rsidRPr="00FC15B3" w:rsidRDefault="00FC15B3" w:rsidP="00FC15B3">
      <w:pPr>
        <w:spacing w:line="360" w:lineRule="auto"/>
        <w:rPr>
          <w:rFonts w:cs="仿宋"/>
          <w:b/>
          <w:bCs/>
          <w:szCs w:val="21"/>
          <w:lang w:val="en-US"/>
        </w:rPr>
      </w:pPr>
    </w:p>
    <w:p w:rsidR="00FC15B3" w:rsidRPr="00FC15B3" w:rsidRDefault="00FC15B3" w:rsidP="00FC15B3">
      <w:pPr>
        <w:spacing w:line="360" w:lineRule="auto"/>
        <w:rPr>
          <w:rFonts w:cs="仿宋"/>
          <w:b/>
          <w:bCs/>
          <w:szCs w:val="21"/>
          <w:lang w:val="en-US"/>
        </w:rPr>
      </w:pPr>
    </w:p>
    <w:p w:rsidR="00FC15B3" w:rsidRPr="00FC15B3" w:rsidRDefault="00FC15B3" w:rsidP="00FC15B3">
      <w:pPr>
        <w:spacing w:line="360" w:lineRule="auto"/>
        <w:rPr>
          <w:rFonts w:cs="仿宋"/>
          <w:b/>
          <w:bCs/>
          <w:szCs w:val="21"/>
          <w:lang w:val="en-US"/>
        </w:rPr>
      </w:pPr>
    </w:p>
    <w:p w:rsidR="00FC15B3" w:rsidRPr="00FC15B3" w:rsidRDefault="00FC15B3" w:rsidP="00FC15B3">
      <w:pPr>
        <w:rPr>
          <w:lang w:val="en-US"/>
        </w:rPr>
      </w:pPr>
    </w:p>
    <w:p w:rsidR="00FC15B3" w:rsidRPr="00FC15B3" w:rsidRDefault="00FC15B3" w:rsidP="00FC15B3">
      <w:pPr>
        <w:spacing w:after="120"/>
        <w:ind w:firstLineChars="100" w:firstLine="220"/>
        <w:rPr>
          <w:lang w:val="en-US"/>
        </w:rPr>
      </w:pPr>
    </w:p>
    <w:p w:rsidR="00FC15B3" w:rsidRPr="00FC15B3" w:rsidRDefault="00FC15B3" w:rsidP="00FC15B3">
      <w:pPr>
        <w:spacing w:after="120"/>
        <w:ind w:firstLineChars="100" w:firstLine="220"/>
        <w:rPr>
          <w:lang w:val="en-US"/>
        </w:rPr>
      </w:pPr>
    </w:p>
    <w:p w:rsidR="00FC15B3" w:rsidRPr="00E2150B" w:rsidRDefault="00FC15B3" w:rsidP="00FC15B3">
      <w:pPr>
        <w:autoSpaceDE/>
        <w:autoSpaceDN/>
        <w:spacing w:line="360" w:lineRule="auto"/>
        <w:jc w:val="both"/>
        <w:rPr>
          <w:rFonts w:asciiTheme="minorEastAsia" w:eastAsiaTheme="minorEastAsia" w:hAnsiTheme="minorEastAsia" w:cs="仿宋"/>
          <w:b/>
          <w:bCs/>
          <w:kern w:val="2"/>
          <w:sz w:val="24"/>
          <w:szCs w:val="24"/>
          <w:u w:val="single"/>
          <w:lang w:val="en-US" w:bidi="ar-SA"/>
        </w:rPr>
      </w:pPr>
      <w:r w:rsidRPr="00E2150B">
        <w:rPr>
          <w:rFonts w:asciiTheme="minorEastAsia" w:eastAsiaTheme="minorEastAsia" w:hAnsiTheme="minorEastAsia" w:cs="仿宋" w:hint="eastAsia"/>
          <w:b/>
          <w:bCs/>
          <w:kern w:val="2"/>
          <w:sz w:val="24"/>
          <w:szCs w:val="24"/>
          <w:lang w:val="en-US" w:bidi="ar-SA"/>
        </w:rPr>
        <w:lastRenderedPageBreak/>
        <w:t>采购人（以下简称“甲方”）：</w:t>
      </w:r>
      <w:r w:rsidRPr="00E2150B">
        <w:rPr>
          <w:rFonts w:asciiTheme="minorEastAsia" w:eastAsiaTheme="minorEastAsia" w:hAnsiTheme="minorEastAsia" w:cs="仿宋" w:hint="eastAsia"/>
          <w:b/>
          <w:bCs/>
          <w:kern w:val="2"/>
          <w:sz w:val="24"/>
          <w:szCs w:val="24"/>
          <w:u w:val="single"/>
          <w:lang w:val="en-US" w:bidi="ar-SA"/>
        </w:rPr>
        <w:t>温州医科大学附属眼视光医院</w:t>
      </w:r>
    </w:p>
    <w:p w:rsidR="00FC15B3" w:rsidRPr="00E2150B" w:rsidRDefault="00FC15B3" w:rsidP="00FC15B3">
      <w:pPr>
        <w:autoSpaceDE/>
        <w:autoSpaceDN/>
        <w:spacing w:line="360" w:lineRule="auto"/>
        <w:jc w:val="both"/>
        <w:rPr>
          <w:rFonts w:asciiTheme="minorEastAsia" w:eastAsiaTheme="minorEastAsia" w:hAnsiTheme="minorEastAsia" w:cs="仿宋"/>
          <w:kern w:val="2"/>
          <w:sz w:val="24"/>
          <w:szCs w:val="24"/>
          <w:lang w:val="en-US" w:bidi="ar-SA"/>
        </w:rPr>
      </w:pPr>
      <w:r w:rsidRPr="00E2150B">
        <w:rPr>
          <w:rFonts w:asciiTheme="minorEastAsia" w:eastAsiaTheme="minorEastAsia" w:hAnsiTheme="minorEastAsia" w:cs="仿宋" w:hint="eastAsia"/>
          <w:b/>
          <w:bCs/>
          <w:kern w:val="2"/>
          <w:sz w:val="24"/>
          <w:szCs w:val="24"/>
          <w:lang w:val="en-US" w:bidi="ar-SA"/>
        </w:rPr>
        <w:t>供应商（以下简称“乙方”）：</w:t>
      </w:r>
      <w:r w:rsidRPr="00E2150B">
        <w:rPr>
          <w:rFonts w:asciiTheme="minorEastAsia" w:eastAsiaTheme="minorEastAsia" w:hAnsiTheme="minorEastAsia" w:cs="仿宋"/>
          <w:b/>
          <w:bCs/>
          <w:kern w:val="2"/>
          <w:sz w:val="24"/>
          <w:szCs w:val="24"/>
          <w:u w:val="single"/>
          <w:lang w:val="en-US" w:bidi="ar-SA"/>
        </w:rPr>
        <w:t xml:space="preserve">                          </w:t>
      </w:r>
    </w:p>
    <w:p w:rsidR="00FC15B3" w:rsidRPr="00E2150B" w:rsidRDefault="00FC15B3" w:rsidP="00FC15B3">
      <w:pPr>
        <w:tabs>
          <w:tab w:val="left" w:pos="880"/>
        </w:tabs>
        <w:spacing w:after="120" w:line="360" w:lineRule="auto"/>
        <w:ind w:firstLineChars="200" w:firstLine="480"/>
        <w:rPr>
          <w:rFonts w:asciiTheme="minorEastAsia" w:eastAsiaTheme="minorEastAsia" w:hAnsiTheme="minorEastAsia" w:cs="新宋体"/>
          <w:bCs/>
          <w:color w:val="000000" w:themeColor="text1"/>
          <w:kern w:val="2"/>
          <w:sz w:val="24"/>
          <w:szCs w:val="24"/>
          <w:lang w:val="en-US" w:bidi="ar-SA"/>
        </w:rPr>
      </w:pPr>
      <w:r w:rsidRPr="00E2150B">
        <w:rPr>
          <w:rFonts w:asciiTheme="minorEastAsia" w:eastAsiaTheme="minorEastAsia" w:hAnsiTheme="minorEastAsia" w:cs="新宋体" w:hint="eastAsia"/>
          <w:bCs/>
          <w:color w:val="000000" w:themeColor="text1"/>
          <w:kern w:val="2"/>
          <w:sz w:val="24"/>
          <w:szCs w:val="24"/>
          <w:lang w:val="en-US" w:bidi="ar-SA"/>
        </w:rPr>
        <w:t>鉴于甲方于</w:t>
      </w:r>
      <w:r w:rsidRPr="00E2150B">
        <w:rPr>
          <w:rFonts w:asciiTheme="minorEastAsia" w:eastAsiaTheme="minorEastAsia" w:hAnsiTheme="minorEastAsia" w:cs="新宋体"/>
          <w:bCs/>
          <w:color w:val="000000" w:themeColor="text1"/>
          <w:kern w:val="2"/>
          <w:sz w:val="24"/>
          <w:szCs w:val="24"/>
          <w:lang w:val="en-US" w:bidi="ar-SA"/>
        </w:rPr>
        <w:t xml:space="preserve">    年   月    日接受乙方对</w:t>
      </w:r>
      <w:r w:rsidRPr="00507625">
        <w:rPr>
          <w:rFonts w:asciiTheme="minorEastAsia" w:eastAsiaTheme="minorEastAsia" w:hAnsiTheme="minorEastAsia" w:cs="仿宋" w:hint="eastAsia"/>
          <w:bCs/>
          <w:sz w:val="24"/>
          <w:szCs w:val="24"/>
          <w:u w:val="single"/>
        </w:rPr>
        <w:t>会计凭证档案架</w:t>
      </w:r>
      <w:r w:rsidRPr="00507625">
        <w:rPr>
          <w:rFonts w:asciiTheme="minorEastAsia" w:eastAsiaTheme="minorEastAsia" w:hAnsiTheme="minorEastAsia" w:cs="新宋体" w:hint="eastAsia"/>
          <w:bCs/>
          <w:color w:val="000000" w:themeColor="text1"/>
          <w:kern w:val="2"/>
          <w:sz w:val="24"/>
          <w:szCs w:val="24"/>
          <w:lang w:val="en-US" w:bidi="ar-SA"/>
        </w:rPr>
        <w:t>采购</w:t>
      </w:r>
      <w:r w:rsidRPr="00507625">
        <w:rPr>
          <w:rFonts w:asciiTheme="minorEastAsia" w:eastAsiaTheme="minorEastAsia" w:hAnsiTheme="minorEastAsia" w:cs="新宋体"/>
          <w:bCs/>
          <w:color w:val="000000" w:themeColor="text1"/>
          <w:kern w:val="2"/>
          <w:sz w:val="24"/>
          <w:szCs w:val="24"/>
          <w:lang w:val="en-US" w:bidi="ar-SA"/>
        </w:rPr>
        <w:t>项目的投标结果，依照《中华人民共和国民法典》及其他有关法律、行政法规和本</w:t>
      </w:r>
      <w:r w:rsidRPr="00507625">
        <w:rPr>
          <w:rFonts w:asciiTheme="minorEastAsia" w:eastAsiaTheme="minorEastAsia" w:hAnsiTheme="minorEastAsia" w:cs="新宋体" w:hint="eastAsia"/>
          <w:bCs/>
          <w:color w:val="000000" w:themeColor="text1"/>
          <w:kern w:val="2"/>
          <w:sz w:val="24"/>
          <w:szCs w:val="24"/>
          <w:lang w:val="en-US" w:bidi="ar-SA"/>
        </w:rPr>
        <w:t>项目</w:t>
      </w:r>
      <w:r w:rsidRPr="00507625">
        <w:rPr>
          <w:rFonts w:asciiTheme="minorEastAsia" w:eastAsiaTheme="minorEastAsia" w:hAnsiTheme="minorEastAsia" w:cs="新宋体"/>
          <w:bCs/>
          <w:color w:val="000000" w:themeColor="text1"/>
          <w:kern w:val="2"/>
          <w:sz w:val="24"/>
          <w:szCs w:val="24"/>
          <w:lang w:val="en-US" w:bidi="ar-SA"/>
        </w:rPr>
        <w:t>的招标文件、补充答疑文件、投标文件及承诺，就</w:t>
      </w:r>
      <w:r w:rsidRPr="00507625">
        <w:rPr>
          <w:rFonts w:asciiTheme="minorEastAsia" w:eastAsiaTheme="minorEastAsia" w:hAnsiTheme="minorEastAsia" w:cs="仿宋" w:hint="eastAsia"/>
          <w:bCs/>
          <w:sz w:val="24"/>
          <w:szCs w:val="24"/>
          <w:u w:val="single"/>
        </w:rPr>
        <w:t>会计凭证档案架</w:t>
      </w:r>
      <w:r w:rsidRPr="00507625">
        <w:rPr>
          <w:rFonts w:asciiTheme="minorEastAsia" w:eastAsiaTheme="minorEastAsia" w:hAnsiTheme="minorEastAsia" w:cs="新宋体" w:hint="eastAsia"/>
          <w:bCs/>
          <w:color w:val="000000" w:themeColor="text1"/>
          <w:kern w:val="2"/>
          <w:sz w:val="24"/>
          <w:szCs w:val="24"/>
          <w:lang w:val="en-US" w:bidi="ar-SA"/>
        </w:rPr>
        <w:t>采购</w:t>
      </w:r>
      <w:r w:rsidRPr="00E2150B">
        <w:rPr>
          <w:rFonts w:asciiTheme="minorEastAsia" w:eastAsiaTheme="minorEastAsia" w:hAnsiTheme="minorEastAsia" w:cs="新宋体" w:hint="eastAsia"/>
          <w:bCs/>
          <w:color w:val="000000" w:themeColor="text1"/>
          <w:kern w:val="2"/>
          <w:sz w:val="24"/>
          <w:szCs w:val="24"/>
          <w:lang w:val="en-US" w:bidi="ar-SA"/>
        </w:rPr>
        <w:t>项目</w:t>
      </w:r>
      <w:r w:rsidRPr="00E2150B">
        <w:rPr>
          <w:rFonts w:asciiTheme="minorEastAsia" w:eastAsiaTheme="minorEastAsia" w:hAnsiTheme="minorEastAsia" w:cs="新宋体"/>
          <w:bCs/>
          <w:color w:val="000000" w:themeColor="text1"/>
          <w:kern w:val="2"/>
          <w:sz w:val="24"/>
          <w:szCs w:val="24"/>
          <w:lang w:val="en-US" w:bidi="ar-SA"/>
        </w:rPr>
        <w:t>事宜，经双方自愿、平等协商，达成如下合同约定，共同履行。</w:t>
      </w:r>
    </w:p>
    <w:p w:rsidR="00FC15B3" w:rsidRPr="00E2150B" w:rsidRDefault="00FC15B3" w:rsidP="00FC15B3">
      <w:pPr>
        <w:autoSpaceDE/>
        <w:autoSpaceDN/>
        <w:spacing w:line="360" w:lineRule="auto"/>
        <w:ind w:firstLineChars="200" w:firstLine="482"/>
        <w:jc w:val="both"/>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b/>
          <w:kern w:val="2"/>
          <w:sz w:val="24"/>
          <w:szCs w:val="24"/>
          <w:lang w:val="en-US" w:bidi="ar-SA"/>
        </w:rPr>
        <w:t>第一条</w:t>
      </w:r>
      <w:r w:rsidRPr="00E2150B">
        <w:rPr>
          <w:rFonts w:asciiTheme="minorEastAsia" w:eastAsiaTheme="minorEastAsia" w:hAnsiTheme="minorEastAsia" w:cstheme="minorBidi" w:hint="eastAsia"/>
          <w:kern w:val="2"/>
          <w:sz w:val="24"/>
          <w:szCs w:val="24"/>
          <w:lang w:val="en-US" w:bidi="ar-SA"/>
        </w:rPr>
        <w:t xml:space="preserve"> 合同标的</w:t>
      </w:r>
    </w:p>
    <w:p w:rsidR="00FC15B3" w:rsidRPr="00E2150B" w:rsidRDefault="00FC15B3" w:rsidP="00FC15B3">
      <w:pPr>
        <w:autoSpaceDE/>
        <w:autoSpaceDN/>
        <w:spacing w:line="360" w:lineRule="auto"/>
        <w:ind w:firstLineChars="200" w:firstLine="480"/>
        <w:jc w:val="both"/>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1.货物、服务内容（详细配置</w:t>
      </w:r>
      <w:r w:rsidR="001140E6">
        <w:rPr>
          <w:rFonts w:asciiTheme="minorEastAsia" w:eastAsiaTheme="minorEastAsia" w:hAnsiTheme="minorEastAsia" w:cstheme="minorBidi" w:hint="eastAsia"/>
          <w:kern w:val="2"/>
          <w:sz w:val="24"/>
          <w:szCs w:val="24"/>
          <w:lang w:val="en-US" w:bidi="ar-SA"/>
        </w:rPr>
        <w:t>如下</w:t>
      </w:r>
      <w:r w:rsidRPr="00E2150B">
        <w:rPr>
          <w:rFonts w:asciiTheme="minorEastAsia" w:eastAsiaTheme="minorEastAsia" w:hAnsiTheme="minorEastAsia" w:cstheme="minorBidi" w:hint="eastAsia"/>
          <w:kern w:val="2"/>
          <w:sz w:val="24"/>
          <w:szCs w:val="24"/>
          <w:lang w:val="en-US" w:bidi="ar-SA"/>
        </w:rPr>
        <w:t>）</w:t>
      </w:r>
    </w:p>
    <w:p w:rsidR="00FC15B3" w:rsidRPr="00E2150B" w:rsidRDefault="00FC15B3" w:rsidP="00FC15B3">
      <w:pPr>
        <w:autoSpaceDE/>
        <w:autoSpaceDN/>
        <w:spacing w:line="360" w:lineRule="auto"/>
        <w:jc w:val="both"/>
        <w:rPr>
          <w:rFonts w:asciiTheme="minorEastAsia" w:eastAsiaTheme="minorEastAsia" w:hAnsiTheme="minorEastAsia" w:cstheme="minorBidi"/>
          <w:kern w:val="2"/>
          <w:sz w:val="24"/>
          <w:szCs w:val="24"/>
          <w:lang w:val="en-US" w:bidi="ar-SA"/>
        </w:rPr>
      </w:pPr>
    </w:p>
    <w:tbl>
      <w:tblPr>
        <w:tblStyle w:val="ab"/>
        <w:tblW w:w="5359" w:type="pct"/>
        <w:tblInd w:w="-572" w:type="dxa"/>
        <w:tblLook w:val="04A0" w:firstRow="1" w:lastRow="0" w:firstColumn="1" w:lastColumn="0" w:noHBand="0" w:noVBand="1"/>
      </w:tblPr>
      <w:tblGrid>
        <w:gridCol w:w="621"/>
        <w:gridCol w:w="1198"/>
        <w:gridCol w:w="1776"/>
        <w:gridCol w:w="1060"/>
        <w:gridCol w:w="1640"/>
        <w:gridCol w:w="1790"/>
        <w:gridCol w:w="1049"/>
      </w:tblGrid>
      <w:tr w:rsidR="00FC15B3" w:rsidRPr="00E2150B" w:rsidTr="00363DA8">
        <w:tc>
          <w:tcPr>
            <w:tcW w:w="340" w:type="pct"/>
          </w:tcPr>
          <w:p w:rsidR="00FC15B3" w:rsidRPr="00E2150B" w:rsidRDefault="00FC15B3" w:rsidP="00363DA8">
            <w:pPr>
              <w:autoSpaceDE/>
              <w:autoSpaceDN/>
              <w:spacing w:line="360" w:lineRule="auto"/>
              <w:jc w:val="center"/>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序号</w:t>
            </w:r>
          </w:p>
        </w:tc>
        <w:tc>
          <w:tcPr>
            <w:tcW w:w="656" w:type="pct"/>
          </w:tcPr>
          <w:p w:rsidR="00FC15B3" w:rsidRPr="00E2150B" w:rsidRDefault="00FC15B3" w:rsidP="00363DA8">
            <w:pPr>
              <w:autoSpaceDE/>
              <w:autoSpaceDN/>
              <w:spacing w:line="360" w:lineRule="auto"/>
              <w:jc w:val="center"/>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货物名称</w:t>
            </w:r>
          </w:p>
        </w:tc>
        <w:tc>
          <w:tcPr>
            <w:tcW w:w="972" w:type="pct"/>
          </w:tcPr>
          <w:p w:rsidR="00FC15B3" w:rsidRPr="00E2150B" w:rsidRDefault="00FC15B3" w:rsidP="00363DA8">
            <w:pPr>
              <w:autoSpaceDE/>
              <w:autoSpaceDN/>
              <w:spacing w:line="360" w:lineRule="auto"/>
              <w:jc w:val="center"/>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型号</w:t>
            </w:r>
          </w:p>
        </w:tc>
        <w:tc>
          <w:tcPr>
            <w:tcW w:w="580" w:type="pct"/>
          </w:tcPr>
          <w:p w:rsidR="00FC15B3" w:rsidRPr="00E2150B" w:rsidRDefault="00FC15B3" w:rsidP="00363DA8">
            <w:pPr>
              <w:autoSpaceDE/>
              <w:autoSpaceDN/>
              <w:spacing w:line="360" w:lineRule="auto"/>
              <w:jc w:val="center"/>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数量</w:t>
            </w:r>
          </w:p>
          <w:p w:rsidR="00FC15B3" w:rsidRPr="00E2150B" w:rsidRDefault="00FC15B3" w:rsidP="00363DA8">
            <w:pPr>
              <w:autoSpaceDE/>
              <w:autoSpaceDN/>
              <w:spacing w:line="360" w:lineRule="auto"/>
              <w:jc w:val="center"/>
              <w:rPr>
                <w:rFonts w:asciiTheme="minorEastAsia" w:eastAsiaTheme="minorEastAsia" w:hAnsiTheme="minorEastAsia" w:cstheme="minorBidi"/>
                <w:kern w:val="2"/>
                <w:sz w:val="24"/>
                <w:szCs w:val="24"/>
                <w:lang w:val="en-US" w:bidi="ar-SA"/>
              </w:rPr>
            </w:pPr>
            <w:r>
              <w:rPr>
                <w:rFonts w:asciiTheme="minorEastAsia" w:eastAsiaTheme="minorEastAsia" w:hAnsiTheme="minorEastAsia" w:cstheme="minorBidi" w:hint="eastAsia"/>
                <w:kern w:val="2"/>
                <w:sz w:val="24"/>
                <w:szCs w:val="24"/>
                <w:lang w:val="en-US" w:bidi="ar-SA"/>
              </w:rPr>
              <w:t>(组)</w:t>
            </w:r>
          </w:p>
        </w:tc>
        <w:tc>
          <w:tcPr>
            <w:tcW w:w="898" w:type="pct"/>
          </w:tcPr>
          <w:p w:rsidR="00FC15B3" w:rsidRPr="00E2150B" w:rsidRDefault="00FC15B3" w:rsidP="00363DA8">
            <w:pPr>
              <w:autoSpaceDE/>
              <w:autoSpaceDN/>
              <w:spacing w:line="360" w:lineRule="auto"/>
              <w:jc w:val="center"/>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单价</w:t>
            </w:r>
          </w:p>
          <w:p w:rsidR="00FC15B3" w:rsidRPr="00E2150B" w:rsidRDefault="00FC15B3" w:rsidP="00363DA8">
            <w:pPr>
              <w:autoSpaceDE/>
              <w:autoSpaceDN/>
              <w:spacing w:line="360" w:lineRule="auto"/>
              <w:jc w:val="center"/>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（人民币元）</w:t>
            </w:r>
          </w:p>
        </w:tc>
        <w:tc>
          <w:tcPr>
            <w:tcW w:w="980" w:type="pct"/>
          </w:tcPr>
          <w:p w:rsidR="00FC15B3" w:rsidRPr="00E2150B" w:rsidRDefault="00FC15B3" w:rsidP="00363DA8">
            <w:pPr>
              <w:autoSpaceDE/>
              <w:autoSpaceDN/>
              <w:spacing w:line="360" w:lineRule="auto"/>
              <w:jc w:val="center"/>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金额</w:t>
            </w:r>
          </w:p>
          <w:p w:rsidR="00FC15B3" w:rsidRPr="00E2150B" w:rsidRDefault="00FC15B3" w:rsidP="00363DA8">
            <w:pPr>
              <w:autoSpaceDE/>
              <w:autoSpaceDN/>
              <w:spacing w:line="360" w:lineRule="auto"/>
              <w:jc w:val="center"/>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（人民币元）</w:t>
            </w:r>
          </w:p>
        </w:tc>
        <w:tc>
          <w:tcPr>
            <w:tcW w:w="574" w:type="pct"/>
          </w:tcPr>
          <w:p w:rsidR="00FC15B3" w:rsidRPr="00E2150B" w:rsidRDefault="00FC15B3" w:rsidP="00363DA8">
            <w:pPr>
              <w:autoSpaceDE/>
              <w:autoSpaceDN/>
              <w:spacing w:line="360" w:lineRule="auto"/>
              <w:jc w:val="center"/>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备注</w:t>
            </w:r>
          </w:p>
          <w:p w:rsidR="00FC15B3" w:rsidRPr="00E2150B" w:rsidRDefault="00FC15B3" w:rsidP="00363DA8">
            <w:pPr>
              <w:autoSpaceDE/>
              <w:autoSpaceDN/>
              <w:spacing w:line="360" w:lineRule="auto"/>
              <w:jc w:val="center"/>
              <w:rPr>
                <w:rFonts w:asciiTheme="minorEastAsia" w:eastAsiaTheme="minorEastAsia" w:hAnsiTheme="minorEastAsia" w:cstheme="minorBidi"/>
                <w:kern w:val="2"/>
                <w:sz w:val="24"/>
                <w:szCs w:val="24"/>
                <w:lang w:val="en-US" w:bidi="ar-SA"/>
              </w:rPr>
            </w:pPr>
          </w:p>
        </w:tc>
      </w:tr>
      <w:tr w:rsidR="00FC15B3" w:rsidRPr="00E2150B" w:rsidTr="00363DA8">
        <w:tc>
          <w:tcPr>
            <w:tcW w:w="340" w:type="pct"/>
          </w:tcPr>
          <w:p w:rsidR="00FC15B3" w:rsidRPr="00E2150B" w:rsidRDefault="00FC15B3" w:rsidP="00363DA8">
            <w:pPr>
              <w:autoSpaceDE/>
              <w:autoSpaceDN/>
              <w:spacing w:line="360" w:lineRule="auto"/>
              <w:jc w:val="both"/>
              <w:rPr>
                <w:rFonts w:asciiTheme="minorEastAsia" w:eastAsiaTheme="minorEastAsia" w:hAnsiTheme="minorEastAsia" w:cstheme="minorBidi"/>
                <w:kern w:val="2"/>
                <w:sz w:val="24"/>
                <w:szCs w:val="24"/>
                <w:lang w:val="en-US" w:bidi="ar-SA"/>
              </w:rPr>
            </w:pPr>
            <w:r>
              <w:rPr>
                <w:rFonts w:asciiTheme="minorEastAsia" w:eastAsiaTheme="minorEastAsia" w:hAnsiTheme="minorEastAsia" w:cstheme="minorBidi" w:hint="eastAsia"/>
                <w:kern w:val="2"/>
                <w:sz w:val="24"/>
                <w:szCs w:val="24"/>
                <w:lang w:val="en-US" w:bidi="ar-SA"/>
              </w:rPr>
              <w:t>1</w:t>
            </w:r>
          </w:p>
        </w:tc>
        <w:tc>
          <w:tcPr>
            <w:tcW w:w="656" w:type="pct"/>
            <w:vAlign w:val="center"/>
          </w:tcPr>
          <w:p w:rsidR="00FC15B3" w:rsidRDefault="00FC15B3" w:rsidP="00363DA8">
            <w:pPr>
              <w:jc w:val="center"/>
              <w:rPr>
                <w:sz w:val="24"/>
                <w:szCs w:val="24"/>
              </w:rPr>
            </w:pPr>
            <w:r>
              <w:rPr>
                <w:rFonts w:hint="eastAsia"/>
                <w:sz w:val="24"/>
                <w:szCs w:val="24"/>
              </w:rPr>
              <w:t>定制会计凭证档案架【13层】</w:t>
            </w:r>
          </w:p>
        </w:tc>
        <w:tc>
          <w:tcPr>
            <w:tcW w:w="972" w:type="pct"/>
            <w:vAlign w:val="center"/>
          </w:tcPr>
          <w:p w:rsidR="00FC15B3" w:rsidRDefault="00FC15B3" w:rsidP="00363DA8">
            <w:pPr>
              <w:jc w:val="center"/>
              <w:rPr>
                <w:sz w:val="24"/>
                <w:szCs w:val="24"/>
              </w:rPr>
            </w:pPr>
            <w:r w:rsidRPr="009A4CFB">
              <w:rPr>
                <w:sz w:val="24"/>
                <w:szCs w:val="24"/>
              </w:rPr>
              <w:t>1000*550*2300</w:t>
            </w:r>
          </w:p>
        </w:tc>
        <w:tc>
          <w:tcPr>
            <w:tcW w:w="580" w:type="pct"/>
            <w:vAlign w:val="center"/>
          </w:tcPr>
          <w:p w:rsidR="00FC15B3" w:rsidRDefault="00FC15B3" w:rsidP="00363DA8">
            <w:pPr>
              <w:jc w:val="center"/>
              <w:rPr>
                <w:sz w:val="24"/>
                <w:szCs w:val="24"/>
              </w:rPr>
            </w:pPr>
            <w:r>
              <w:rPr>
                <w:rFonts w:hint="eastAsia"/>
                <w:sz w:val="24"/>
                <w:szCs w:val="24"/>
              </w:rPr>
              <w:t>40</w:t>
            </w:r>
          </w:p>
        </w:tc>
        <w:tc>
          <w:tcPr>
            <w:tcW w:w="898" w:type="pct"/>
          </w:tcPr>
          <w:p w:rsidR="00FC15B3" w:rsidRPr="00E2150B" w:rsidRDefault="00FC15B3" w:rsidP="00363DA8">
            <w:pPr>
              <w:autoSpaceDE/>
              <w:autoSpaceDN/>
              <w:spacing w:line="360" w:lineRule="auto"/>
              <w:jc w:val="both"/>
              <w:rPr>
                <w:rFonts w:asciiTheme="minorEastAsia" w:eastAsiaTheme="minorEastAsia" w:hAnsiTheme="minorEastAsia" w:cstheme="minorBidi"/>
                <w:kern w:val="2"/>
                <w:sz w:val="24"/>
                <w:szCs w:val="24"/>
                <w:lang w:val="en-US" w:bidi="ar-SA"/>
              </w:rPr>
            </w:pPr>
          </w:p>
        </w:tc>
        <w:tc>
          <w:tcPr>
            <w:tcW w:w="980" w:type="pct"/>
          </w:tcPr>
          <w:p w:rsidR="00FC15B3" w:rsidRPr="00E2150B" w:rsidRDefault="00FC15B3" w:rsidP="00363DA8">
            <w:pPr>
              <w:autoSpaceDE/>
              <w:autoSpaceDN/>
              <w:spacing w:line="360" w:lineRule="auto"/>
              <w:jc w:val="both"/>
              <w:rPr>
                <w:rFonts w:asciiTheme="minorEastAsia" w:eastAsiaTheme="minorEastAsia" w:hAnsiTheme="minorEastAsia" w:cstheme="minorBidi"/>
                <w:kern w:val="2"/>
                <w:sz w:val="24"/>
                <w:szCs w:val="24"/>
                <w:lang w:val="en-US" w:bidi="ar-SA"/>
              </w:rPr>
            </w:pPr>
          </w:p>
        </w:tc>
        <w:tc>
          <w:tcPr>
            <w:tcW w:w="574" w:type="pct"/>
          </w:tcPr>
          <w:p w:rsidR="00FC15B3" w:rsidRPr="00E2150B" w:rsidRDefault="00FC15B3" w:rsidP="00363DA8">
            <w:pPr>
              <w:autoSpaceDE/>
              <w:autoSpaceDN/>
              <w:spacing w:line="360" w:lineRule="auto"/>
              <w:jc w:val="both"/>
              <w:rPr>
                <w:rFonts w:asciiTheme="minorEastAsia" w:eastAsiaTheme="minorEastAsia" w:hAnsiTheme="minorEastAsia" w:cstheme="minorBidi"/>
                <w:kern w:val="2"/>
                <w:sz w:val="24"/>
                <w:szCs w:val="24"/>
                <w:lang w:val="en-US" w:bidi="ar-SA"/>
              </w:rPr>
            </w:pPr>
          </w:p>
        </w:tc>
      </w:tr>
      <w:tr w:rsidR="00FC15B3" w:rsidRPr="00E2150B" w:rsidTr="00363DA8">
        <w:tc>
          <w:tcPr>
            <w:tcW w:w="340" w:type="pct"/>
          </w:tcPr>
          <w:p w:rsidR="00FC15B3" w:rsidRPr="00E2150B" w:rsidRDefault="00FC15B3" w:rsidP="00363DA8">
            <w:pPr>
              <w:autoSpaceDE/>
              <w:autoSpaceDN/>
              <w:spacing w:line="360" w:lineRule="auto"/>
              <w:jc w:val="both"/>
              <w:rPr>
                <w:rFonts w:asciiTheme="minorEastAsia" w:eastAsiaTheme="minorEastAsia" w:hAnsiTheme="minorEastAsia" w:cstheme="minorBidi"/>
                <w:kern w:val="2"/>
                <w:sz w:val="24"/>
                <w:szCs w:val="24"/>
                <w:lang w:val="en-US" w:bidi="ar-SA"/>
              </w:rPr>
            </w:pPr>
            <w:r>
              <w:rPr>
                <w:rFonts w:asciiTheme="minorEastAsia" w:eastAsiaTheme="minorEastAsia" w:hAnsiTheme="minorEastAsia" w:cstheme="minorBidi" w:hint="eastAsia"/>
                <w:kern w:val="2"/>
                <w:sz w:val="24"/>
                <w:szCs w:val="24"/>
                <w:lang w:val="en-US" w:bidi="ar-SA"/>
              </w:rPr>
              <w:t>2</w:t>
            </w:r>
          </w:p>
        </w:tc>
        <w:tc>
          <w:tcPr>
            <w:tcW w:w="656" w:type="pct"/>
            <w:vAlign w:val="center"/>
          </w:tcPr>
          <w:p w:rsidR="00FC15B3" w:rsidRDefault="00FC15B3" w:rsidP="00363DA8">
            <w:pPr>
              <w:jc w:val="center"/>
              <w:rPr>
                <w:sz w:val="24"/>
                <w:szCs w:val="24"/>
              </w:rPr>
            </w:pPr>
            <w:r w:rsidRPr="00D52E5A">
              <w:rPr>
                <w:rFonts w:hint="eastAsia"/>
                <w:sz w:val="24"/>
                <w:szCs w:val="24"/>
              </w:rPr>
              <w:t>定制会计凭证档案架【</w:t>
            </w:r>
            <w:r w:rsidRPr="00D52E5A">
              <w:rPr>
                <w:sz w:val="24"/>
                <w:szCs w:val="24"/>
              </w:rPr>
              <w:t>13层】</w:t>
            </w:r>
          </w:p>
        </w:tc>
        <w:tc>
          <w:tcPr>
            <w:tcW w:w="972" w:type="pct"/>
            <w:vAlign w:val="center"/>
          </w:tcPr>
          <w:p w:rsidR="00FC15B3" w:rsidRPr="009A4CFB" w:rsidRDefault="00FC15B3" w:rsidP="00363DA8">
            <w:pPr>
              <w:jc w:val="center"/>
              <w:rPr>
                <w:sz w:val="24"/>
                <w:szCs w:val="24"/>
              </w:rPr>
            </w:pPr>
            <w:r w:rsidRPr="00D52E5A">
              <w:rPr>
                <w:sz w:val="24"/>
                <w:szCs w:val="24"/>
              </w:rPr>
              <w:t>1000*300*2300</w:t>
            </w:r>
          </w:p>
        </w:tc>
        <w:tc>
          <w:tcPr>
            <w:tcW w:w="580" w:type="pct"/>
            <w:vAlign w:val="center"/>
          </w:tcPr>
          <w:p w:rsidR="00FC15B3" w:rsidRDefault="00FC15B3" w:rsidP="00363DA8">
            <w:pPr>
              <w:jc w:val="center"/>
              <w:rPr>
                <w:sz w:val="24"/>
                <w:szCs w:val="24"/>
              </w:rPr>
            </w:pPr>
            <w:r>
              <w:rPr>
                <w:rFonts w:hint="eastAsia"/>
                <w:sz w:val="24"/>
                <w:szCs w:val="24"/>
              </w:rPr>
              <w:t>10</w:t>
            </w:r>
          </w:p>
        </w:tc>
        <w:tc>
          <w:tcPr>
            <w:tcW w:w="898" w:type="pct"/>
          </w:tcPr>
          <w:p w:rsidR="00FC15B3" w:rsidRPr="00E2150B" w:rsidRDefault="00FC15B3" w:rsidP="00363DA8">
            <w:pPr>
              <w:autoSpaceDE/>
              <w:autoSpaceDN/>
              <w:spacing w:line="360" w:lineRule="auto"/>
              <w:jc w:val="both"/>
              <w:rPr>
                <w:rFonts w:asciiTheme="minorEastAsia" w:eastAsiaTheme="minorEastAsia" w:hAnsiTheme="minorEastAsia" w:cstheme="minorBidi"/>
                <w:kern w:val="2"/>
                <w:sz w:val="24"/>
                <w:szCs w:val="24"/>
                <w:lang w:val="en-US" w:bidi="ar-SA"/>
              </w:rPr>
            </w:pPr>
          </w:p>
        </w:tc>
        <w:tc>
          <w:tcPr>
            <w:tcW w:w="980" w:type="pct"/>
          </w:tcPr>
          <w:p w:rsidR="00FC15B3" w:rsidRPr="00E2150B" w:rsidRDefault="00FC15B3" w:rsidP="00363DA8">
            <w:pPr>
              <w:autoSpaceDE/>
              <w:autoSpaceDN/>
              <w:spacing w:line="360" w:lineRule="auto"/>
              <w:jc w:val="both"/>
              <w:rPr>
                <w:rFonts w:asciiTheme="minorEastAsia" w:eastAsiaTheme="minorEastAsia" w:hAnsiTheme="minorEastAsia" w:cstheme="minorBidi"/>
                <w:kern w:val="2"/>
                <w:sz w:val="24"/>
                <w:szCs w:val="24"/>
                <w:lang w:val="en-US" w:bidi="ar-SA"/>
              </w:rPr>
            </w:pPr>
          </w:p>
        </w:tc>
        <w:tc>
          <w:tcPr>
            <w:tcW w:w="574" w:type="pct"/>
          </w:tcPr>
          <w:p w:rsidR="00FC15B3" w:rsidRPr="00E2150B" w:rsidRDefault="00FC15B3" w:rsidP="00363DA8">
            <w:pPr>
              <w:autoSpaceDE/>
              <w:autoSpaceDN/>
              <w:spacing w:line="360" w:lineRule="auto"/>
              <w:jc w:val="both"/>
              <w:rPr>
                <w:rFonts w:asciiTheme="minorEastAsia" w:eastAsiaTheme="minorEastAsia" w:hAnsiTheme="minorEastAsia" w:cstheme="minorBidi"/>
                <w:kern w:val="2"/>
                <w:sz w:val="24"/>
                <w:szCs w:val="24"/>
                <w:lang w:val="en-US" w:bidi="ar-SA"/>
              </w:rPr>
            </w:pPr>
          </w:p>
        </w:tc>
      </w:tr>
    </w:tbl>
    <w:p w:rsidR="00FC15B3" w:rsidRPr="00E2150B" w:rsidRDefault="00FC15B3" w:rsidP="00FC15B3">
      <w:pPr>
        <w:autoSpaceDE/>
        <w:autoSpaceDN/>
        <w:spacing w:line="360" w:lineRule="auto"/>
        <w:jc w:val="both"/>
        <w:rPr>
          <w:rFonts w:asciiTheme="minorEastAsia" w:eastAsiaTheme="minorEastAsia" w:hAnsiTheme="minorEastAsia" w:cstheme="minorBidi"/>
          <w:kern w:val="2"/>
          <w:sz w:val="24"/>
          <w:szCs w:val="24"/>
          <w:lang w:val="en-US" w:bidi="ar-SA"/>
        </w:rPr>
      </w:pPr>
    </w:p>
    <w:p w:rsidR="00FC15B3" w:rsidRPr="00E2150B" w:rsidRDefault="00FC15B3" w:rsidP="00486857">
      <w:pPr>
        <w:autoSpaceDE/>
        <w:autoSpaceDN/>
        <w:spacing w:line="360" w:lineRule="auto"/>
        <w:ind w:firstLineChars="177" w:firstLine="426"/>
        <w:jc w:val="both"/>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b/>
          <w:kern w:val="2"/>
          <w:sz w:val="24"/>
          <w:szCs w:val="24"/>
          <w:lang w:val="en-US" w:bidi="ar-SA"/>
        </w:rPr>
        <w:t>第二条</w:t>
      </w:r>
      <w:r w:rsidRPr="00E2150B">
        <w:rPr>
          <w:rFonts w:asciiTheme="minorEastAsia" w:eastAsiaTheme="minorEastAsia" w:hAnsiTheme="minorEastAsia" w:cstheme="minorBidi" w:hint="eastAsia"/>
          <w:kern w:val="2"/>
          <w:sz w:val="24"/>
          <w:szCs w:val="24"/>
          <w:lang w:val="en-US" w:bidi="ar-SA"/>
        </w:rPr>
        <w:t xml:space="preserve"> 到货期及到货地点</w:t>
      </w:r>
    </w:p>
    <w:p w:rsidR="00FC15B3" w:rsidRPr="00E2150B" w:rsidRDefault="00FC15B3" w:rsidP="00486857">
      <w:pPr>
        <w:numPr>
          <w:ilvl w:val="0"/>
          <w:numId w:val="2"/>
        </w:numPr>
        <w:autoSpaceDE/>
        <w:autoSpaceDN/>
        <w:spacing w:line="360" w:lineRule="auto"/>
        <w:ind w:hanging="191"/>
        <w:jc w:val="both"/>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到货期：合同签订之日起</w:t>
      </w:r>
      <w:r w:rsidRPr="00E2150B">
        <w:rPr>
          <w:rFonts w:asciiTheme="minorEastAsia" w:eastAsiaTheme="minorEastAsia" w:hAnsiTheme="minorEastAsia" w:cs="仿宋"/>
          <w:b/>
          <w:bCs/>
          <w:sz w:val="24"/>
          <w:szCs w:val="24"/>
          <w:u w:val="single"/>
        </w:rPr>
        <w:t xml:space="preserve">  </w:t>
      </w:r>
      <w:r>
        <w:rPr>
          <w:rFonts w:asciiTheme="minorEastAsia" w:eastAsiaTheme="minorEastAsia" w:hAnsiTheme="minorEastAsia" w:cs="仿宋"/>
          <w:b/>
          <w:bCs/>
          <w:sz w:val="24"/>
          <w:szCs w:val="24"/>
          <w:u w:val="single"/>
        </w:rPr>
        <w:t>2个月</w:t>
      </w:r>
      <w:r w:rsidRPr="00E2150B">
        <w:rPr>
          <w:rFonts w:asciiTheme="minorEastAsia" w:eastAsiaTheme="minorEastAsia" w:hAnsiTheme="minorEastAsia" w:cs="仿宋"/>
          <w:b/>
          <w:bCs/>
          <w:sz w:val="24"/>
          <w:szCs w:val="24"/>
          <w:u w:val="single"/>
        </w:rPr>
        <w:t xml:space="preserve">      </w:t>
      </w:r>
      <w:r w:rsidRPr="00E2150B">
        <w:rPr>
          <w:rFonts w:asciiTheme="minorEastAsia" w:eastAsiaTheme="minorEastAsia" w:hAnsiTheme="minorEastAsia" w:cstheme="minorBidi" w:hint="eastAsia"/>
          <w:kern w:val="2"/>
          <w:sz w:val="24"/>
          <w:szCs w:val="24"/>
          <w:lang w:val="en-US" w:bidi="ar-SA"/>
        </w:rPr>
        <w:t>内；</w:t>
      </w:r>
    </w:p>
    <w:p w:rsidR="00FC15B3" w:rsidRPr="00E2150B" w:rsidRDefault="00FC15B3" w:rsidP="00486857">
      <w:pPr>
        <w:numPr>
          <w:ilvl w:val="0"/>
          <w:numId w:val="2"/>
        </w:numPr>
        <w:autoSpaceDE/>
        <w:autoSpaceDN/>
        <w:spacing w:line="360" w:lineRule="auto"/>
        <w:ind w:left="0" w:firstLine="709"/>
        <w:jc w:val="both"/>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到货地点：温州医科大学附属眼视光医院指定地点</w:t>
      </w:r>
      <w:r w:rsidRPr="00507625">
        <w:rPr>
          <w:rFonts w:asciiTheme="minorEastAsia" w:eastAsiaTheme="minorEastAsia" w:hAnsiTheme="minorEastAsia" w:cstheme="minorBidi" w:hint="eastAsia"/>
          <w:kern w:val="2"/>
          <w:sz w:val="24"/>
          <w:szCs w:val="24"/>
          <w:lang w:val="en-US" w:bidi="ar-SA"/>
        </w:rPr>
        <w:t>（眼视光医院档案室）</w:t>
      </w:r>
      <w:r w:rsidRPr="00E2150B">
        <w:rPr>
          <w:rFonts w:asciiTheme="minorEastAsia" w:eastAsiaTheme="minorEastAsia" w:hAnsiTheme="minorEastAsia" w:cstheme="minorBidi" w:hint="eastAsia"/>
          <w:kern w:val="2"/>
          <w:sz w:val="24"/>
          <w:szCs w:val="24"/>
          <w:lang w:val="en-US" w:bidi="ar-SA"/>
        </w:rPr>
        <w:t>。</w:t>
      </w:r>
    </w:p>
    <w:p w:rsidR="00FC15B3" w:rsidRPr="00E2150B" w:rsidRDefault="00FC15B3" w:rsidP="00486857">
      <w:pPr>
        <w:autoSpaceDE/>
        <w:autoSpaceDN/>
        <w:spacing w:line="360" w:lineRule="auto"/>
        <w:ind w:firstLineChars="200" w:firstLine="482"/>
        <w:jc w:val="both"/>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b/>
          <w:kern w:val="2"/>
          <w:sz w:val="24"/>
          <w:szCs w:val="24"/>
          <w:lang w:val="en-US" w:bidi="ar-SA"/>
        </w:rPr>
        <w:t>第三条</w:t>
      </w:r>
      <w:r w:rsidRPr="00E2150B">
        <w:rPr>
          <w:rFonts w:asciiTheme="minorEastAsia" w:eastAsiaTheme="minorEastAsia" w:hAnsiTheme="minorEastAsia" w:cstheme="minorBidi" w:hint="eastAsia"/>
          <w:kern w:val="2"/>
          <w:sz w:val="24"/>
          <w:szCs w:val="24"/>
          <w:lang w:val="en-US" w:bidi="ar-SA"/>
        </w:rPr>
        <w:t xml:space="preserve"> 安装调试</w:t>
      </w:r>
    </w:p>
    <w:p w:rsidR="00FC15B3" w:rsidRPr="00E2150B" w:rsidRDefault="00FC15B3" w:rsidP="00486857">
      <w:pPr>
        <w:numPr>
          <w:ilvl w:val="0"/>
          <w:numId w:val="3"/>
        </w:numPr>
        <w:autoSpaceDE/>
        <w:autoSpaceDN/>
        <w:spacing w:line="360" w:lineRule="auto"/>
        <w:ind w:left="0" w:firstLine="709"/>
        <w:jc w:val="both"/>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安装地点：温州医科大学附属眼视光医院指定地点。</w:t>
      </w:r>
    </w:p>
    <w:p w:rsidR="00FC15B3" w:rsidRPr="00E2150B" w:rsidRDefault="00FC15B3" w:rsidP="00486857">
      <w:pPr>
        <w:numPr>
          <w:ilvl w:val="0"/>
          <w:numId w:val="3"/>
        </w:numPr>
        <w:autoSpaceDE/>
        <w:autoSpaceDN/>
        <w:spacing w:line="360" w:lineRule="auto"/>
        <w:ind w:left="0" w:firstLine="709"/>
        <w:jc w:val="both"/>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乙方须对甲方现场进行查勘，在合同签订后10个工作日内书面提供甲方认可的运输方案及安装方案，费用含在合同总价中。</w:t>
      </w:r>
    </w:p>
    <w:p w:rsidR="00FC15B3" w:rsidRPr="00E2150B" w:rsidRDefault="00FC15B3" w:rsidP="00486857">
      <w:pPr>
        <w:numPr>
          <w:ilvl w:val="0"/>
          <w:numId w:val="3"/>
        </w:numPr>
        <w:autoSpaceDE/>
        <w:autoSpaceDN/>
        <w:spacing w:line="360" w:lineRule="auto"/>
        <w:ind w:left="0" w:firstLine="709"/>
        <w:jc w:val="both"/>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安装完成时间：乙方在货物到货后</w:t>
      </w:r>
      <w:r>
        <w:rPr>
          <w:rFonts w:asciiTheme="minorEastAsia" w:eastAsiaTheme="minorEastAsia" w:hAnsiTheme="minorEastAsia" w:cstheme="minorBidi" w:hint="eastAsia"/>
          <w:kern w:val="2"/>
          <w:sz w:val="24"/>
          <w:szCs w:val="24"/>
          <w:lang w:val="en-US" w:bidi="ar-SA"/>
        </w:rPr>
        <w:t>30</w:t>
      </w:r>
      <w:r w:rsidRPr="00E2150B">
        <w:rPr>
          <w:rFonts w:asciiTheme="minorEastAsia" w:eastAsiaTheme="minorEastAsia" w:hAnsiTheme="minorEastAsia" w:cstheme="minorBidi" w:hint="eastAsia"/>
          <w:kern w:val="2"/>
          <w:sz w:val="24"/>
          <w:szCs w:val="24"/>
          <w:lang w:val="en-US" w:bidi="ar-SA"/>
        </w:rPr>
        <w:t>个工作日内完成安装调试，并正常运行，如果超出上述期限，乙方负责由此给甲方造成的所有损失。</w:t>
      </w:r>
    </w:p>
    <w:p w:rsidR="00FC15B3" w:rsidRPr="00E2150B" w:rsidRDefault="00FC15B3" w:rsidP="00486857">
      <w:pPr>
        <w:numPr>
          <w:ilvl w:val="0"/>
          <w:numId w:val="3"/>
        </w:numPr>
        <w:autoSpaceDE/>
        <w:autoSpaceDN/>
        <w:spacing w:line="360" w:lineRule="auto"/>
        <w:ind w:left="0" w:firstLine="709"/>
        <w:jc w:val="both"/>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安装标准：符合我国国家有关技术规范要求和技术标准。</w:t>
      </w:r>
    </w:p>
    <w:p w:rsidR="00FC15B3" w:rsidRPr="00E2150B" w:rsidRDefault="00FC15B3" w:rsidP="00486857">
      <w:pPr>
        <w:numPr>
          <w:ilvl w:val="0"/>
          <w:numId w:val="3"/>
        </w:numPr>
        <w:autoSpaceDE/>
        <w:autoSpaceDN/>
        <w:spacing w:line="360" w:lineRule="auto"/>
        <w:ind w:left="0" w:firstLine="709"/>
        <w:jc w:val="both"/>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安装过程中发生的装卸、搬运和货物保险等费用全部由乙方负责。</w:t>
      </w:r>
    </w:p>
    <w:p w:rsidR="00FC15B3" w:rsidRPr="00E2150B" w:rsidRDefault="00FC15B3" w:rsidP="00486857">
      <w:pPr>
        <w:autoSpaceDE/>
        <w:autoSpaceDN/>
        <w:spacing w:line="360" w:lineRule="auto"/>
        <w:ind w:firstLineChars="200" w:firstLine="482"/>
        <w:jc w:val="both"/>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b/>
          <w:kern w:val="2"/>
          <w:sz w:val="24"/>
          <w:szCs w:val="24"/>
          <w:lang w:val="en-US" w:bidi="ar-SA"/>
        </w:rPr>
        <w:t>第四条</w:t>
      </w:r>
      <w:r w:rsidRPr="00E2150B">
        <w:rPr>
          <w:rFonts w:asciiTheme="minorEastAsia" w:eastAsiaTheme="minorEastAsia" w:hAnsiTheme="minorEastAsia" w:cstheme="minorBidi" w:hint="eastAsia"/>
          <w:kern w:val="2"/>
          <w:sz w:val="24"/>
          <w:szCs w:val="24"/>
          <w:lang w:val="en-US" w:bidi="ar-SA"/>
        </w:rPr>
        <w:t xml:space="preserve"> 验收</w:t>
      </w:r>
    </w:p>
    <w:p w:rsidR="00FC15B3" w:rsidRPr="00E2150B" w:rsidRDefault="00FC15B3" w:rsidP="00486857">
      <w:pPr>
        <w:numPr>
          <w:ilvl w:val="0"/>
          <w:numId w:val="4"/>
        </w:numPr>
        <w:autoSpaceDE/>
        <w:autoSpaceDN/>
        <w:spacing w:line="360" w:lineRule="auto"/>
        <w:ind w:left="0" w:firstLine="709"/>
        <w:jc w:val="both"/>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乙方提供的所有货物必须是全新未使用过的。</w:t>
      </w:r>
    </w:p>
    <w:p w:rsidR="00FC15B3" w:rsidRPr="00E2150B" w:rsidRDefault="00FC15B3" w:rsidP="00486857">
      <w:pPr>
        <w:numPr>
          <w:ilvl w:val="0"/>
          <w:numId w:val="4"/>
        </w:numPr>
        <w:autoSpaceDE/>
        <w:autoSpaceDN/>
        <w:spacing w:line="360" w:lineRule="auto"/>
        <w:ind w:left="0" w:firstLine="709"/>
        <w:jc w:val="both"/>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lastRenderedPageBreak/>
        <w:t>如属计量器具、放射类设备，则乙方提供经甲方认可的且具有资质的检测机构出具的计量、放射防护检测合格报告，检测费用包含在合同总价中。</w:t>
      </w:r>
    </w:p>
    <w:p w:rsidR="00FC15B3" w:rsidRPr="00E2150B" w:rsidRDefault="00FC15B3" w:rsidP="00486857">
      <w:pPr>
        <w:numPr>
          <w:ilvl w:val="0"/>
          <w:numId w:val="4"/>
        </w:numPr>
        <w:autoSpaceDE/>
        <w:autoSpaceDN/>
        <w:spacing w:line="360" w:lineRule="auto"/>
        <w:ind w:left="0" w:firstLine="709"/>
        <w:jc w:val="both"/>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货物应符合国家相关标准、投标文件的性能指标及功能要求，并根据合同条款逐项验收。甲方对设备验收合格后，双方共同签署验收报告。</w:t>
      </w:r>
    </w:p>
    <w:p w:rsidR="00FC15B3" w:rsidRPr="00E2150B" w:rsidRDefault="00FC15B3" w:rsidP="00486857">
      <w:pPr>
        <w:numPr>
          <w:ilvl w:val="0"/>
          <w:numId w:val="4"/>
        </w:numPr>
        <w:autoSpaceDE/>
        <w:autoSpaceDN/>
        <w:spacing w:line="360" w:lineRule="auto"/>
        <w:ind w:left="0" w:firstLine="709"/>
        <w:jc w:val="both"/>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验收过程中发现货物性能或功能达不到要求，乙方必须更换有关部件，使货物最终达到规定的性能指标和功能要求，但必须在发现问题后15个工作日内完成。货物安装完毕试运行正常30个工作日，正常的1周内双方签订验收报告.</w:t>
      </w:r>
    </w:p>
    <w:p w:rsidR="00FC15B3" w:rsidRPr="00E2150B" w:rsidRDefault="00FC15B3" w:rsidP="00486857">
      <w:pPr>
        <w:numPr>
          <w:ilvl w:val="0"/>
          <w:numId w:val="4"/>
        </w:numPr>
        <w:autoSpaceDE/>
        <w:autoSpaceDN/>
        <w:spacing w:line="360" w:lineRule="auto"/>
        <w:ind w:left="0" w:firstLine="709"/>
        <w:jc w:val="both"/>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验收时间：货物到齐，机器工作正常后30个工作日。</w:t>
      </w:r>
    </w:p>
    <w:p w:rsidR="00FC15B3" w:rsidRPr="00E2150B" w:rsidRDefault="00FC15B3" w:rsidP="00486857">
      <w:pPr>
        <w:numPr>
          <w:ilvl w:val="0"/>
          <w:numId w:val="4"/>
        </w:numPr>
        <w:autoSpaceDE/>
        <w:autoSpaceDN/>
        <w:spacing w:line="360" w:lineRule="auto"/>
        <w:ind w:left="0" w:firstLine="709"/>
        <w:jc w:val="both"/>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验收过程中所发生的所有费用（含检测、耗材等）由乙方承担，含在合同总价中。</w:t>
      </w:r>
    </w:p>
    <w:p w:rsidR="00FC15B3" w:rsidRPr="00E2150B" w:rsidRDefault="00FC15B3" w:rsidP="00486857">
      <w:pPr>
        <w:autoSpaceDE/>
        <w:autoSpaceDN/>
        <w:spacing w:line="360" w:lineRule="auto"/>
        <w:ind w:firstLineChars="200" w:firstLine="482"/>
        <w:jc w:val="both"/>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b/>
          <w:kern w:val="2"/>
          <w:sz w:val="24"/>
          <w:szCs w:val="24"/>
          <w:lang w:val="en-US" w:bidi="ar-SA"/>
        </w:rPr>
        <w:t>第五条</w:t>
      </w:r>
      <w:r w:rsidRPr="00E2150B">
        <w:rPr>
          <w:rFonts w:asciiTheme="minorEastAsia" w:eastAsiaTheme="minorEastAsia" w:hAnsiTheme="minorEastAsia" w:cstheme="minorBidi" w:hint="eastAsia"/>
          <w:kern w:val="2"/>
          <w:sz w:val="24"/>
          <w:szCs w:val="24"/>
          <w:lang w:val="en-US" w:bidi="ar-SA"/>
        </w:rPr>
        <w:t xml:space="preserve"> 知识产权</w:t>
      </w:r>
    </w:p>
    <w:p w:rsidR="00FC15B3" w:rsidRPr="00E2150B" w:rsidRDefault="00FC15B3" w:rsidP="00486857">
      <w:pPr>
        <w:autoSpaceDE/>
        <w:autoSpaceDN/>
        <w:spacing w:line="360" w:lineRule="auto"/>
        <w:ind w:firstLineChars="200" w:firstLine="480"/>
        <w:jc w:val="both"/>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乙方所提供的产品应具有知识产权的合法产品，且乙方保证所提供的设备或其任何一部分均不会侵犯任何第三方的知识产权；设备所含的软件甲方具有永久使用权。</w:t>
      </w:r>
    </w:p>
    <w:p w:rsidR="00FC15B3" w:rsidRPr="00E2150B" w:rsidRDefault="00FC15B3" w:rsidP="00486857">
      <w:pPr>
        <w:autoSpaceDE/>
        <w:autoSpaceDN/>
        <w:spacing w:line="360" w:lineRule="auto"/>
        <w:ind w:firstLineChars="200" w:firstLine="482"/>
        <w:jc w:val="both"/>
        <w:rPr>
          <w:rFonts w:asciiTheme="minorEastAsia" w:eastAsiaTheme="minorEastAsia" w:hAnsiTheme="minorEastAsia" w:cstheme="minorBidi"/>
          <w:kern w:val="2"/>
          <w:sz w:val="24"/>
          <w:szCs w:val="24"/>
          <w:lang w:val="en-US" w:bidi="ar-SA"/>
        </w:rPr>
      </w:pPr>
      <w:r>
        <w:rPr>
          <w:rFonts w:asciiTheme="minorEastAsia" w:eastAsiaTheme="minorEastAsia" w:hAnsiTheme="minorEastAsia" w:cstheme="minorBidi" w:hint="eastAsia"/>
          <w:b/>
          <w:kern w:val="2"/>
          <w:sz w:val="24"/>
          <w:szCs w:val="24"/>
          <w:lang w:val="en-US" w:bidi="ar-SA"/>
        </w:rPr>
        <w:t>第六</w:t>
      </w:r>
      <w:r w:rsidRPr="00E2150B">
        <w:rPr>
          <w:rFonts w:asciiTheme="minorEastAsia" w:eastAsiaTheme="minorEastAsia" w:hAnsiTheme="minorEastAsia" w:cstheme="minorBidi" w:hint="eastAsia"/>
          <w:b/>
          <w:kern w:val="2"/>
          <w:sz w:val="24"/>
          <w:szCs w:val="24"/>
          <w:lang w:val="en-US" w:bidi="ar-SA"/>
        </w:rPr>
        <w:t>条</w:t>
      </w:r>
      <w:r w:rsidRPr="00E2150B">
        <w:rPr>
          <w:rFonts w:asciiTheme="minorEastAsia" w:eastAsiaTheme="minorEastAsia" w:hAnsiTheme="minorEastAsia" w:cstheme="minorBidi" w:hint="eastAsia"/>
          <w:kern w:val="2"/>
          <w:sz w:val="24"/>
          <w:szCs w:val="24"/>
          <w:lang w:val="en-US" w:bidi="ar-SA"/>
        </w:rPr>
        <w:t xml:space="preserve"> 产权担保</w:t>
      </w:r>
    </w:p>
    <w:p w:rsidR="00FC15B3" w:rsidRPr="00E2150B" w:rsidRDefault="00FC15B3" w:rsidP="00486857">
      <w:pPr>
        <w:autoSpaceDE/>
        <w:autoSpaceDN/>
        <w:spacing w:line="360" w:lineRule="auto"/>
        <w:ind w:firstLineChars="200" w:firstLine="480"/>
        <w:jc w:val="both"/>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乙方保证所交付的所有设备的所有权完全属于</w:t>
      </w:r>
      <w:proofErr w:type="gramStart"/>
      <w:r w:rsidRPr="00E2150B">
        <w:rPr>
          <w:rFonts w:asciiTheme="minorEastAsia" w:eastAsiaTheme="minorEastAsia" w:hAnsiTheme="minorEastAsia" w:cstheme="minorBidi" w:hint="eastAsia"/>
          <w:kern w:val="2"/>
          <w:sz w:val="24"/>
          <w:szCs w:val="24"/>
          <w:lang w:val="en-US" w:bidi="ar-SA"/>
        </w:rPr>
        <w:t>乙方且</w:t>
      </w:r>
      <w:proofErr w:type="gramEnd"/>
      <w:r w:rsidRPr="00E2150B">
        <w:rPr>
          <w:rFonts w:asciiTheme="minorEastAsia" w:eastAsiaTheme="minorEastAsia" w:hAnsiTheme="minorEastAsia" w:cstheme="minorBidi" w:hint="eastAsia"/>
          <w:kern w:val="2"/>
          <w:sz w:val="24"/>
          <w:szCs w:val="24"/>
          <w:lang w:val="en-US" w:bidi="ar-SA"/>
        </w:rPr>
        <w:t>无任何抵押、查封等产权瑕疵。</w:t>
      </w:r>
    </w:p>
    <w:p w:rsidR="00FC15B3" w:rsidRPr="00E2150B" w:rsidRDefault="00FC15B3" w:rsidP="00486857">
      <w:pPr>
        <w:autoSpaceDE/>
        <w:autoSpaceDN/>
        <w:spacing w:line="360" w:lineRule="auto"/>
        <w:ind w:firstLineChars="200" w:firstLine="482"/>
        <w:jc w:val="both"/>
        <w:rPr>
          <w:rFonts w:asciiTheme="minorEastAsia" w:eastAsiaTheme="minorEastAsia" w:hAnsiTheme="minorEastAsia" w:cstheme="minorBidi"/>
          <w:kern w:val="2"/>
          <w:sz w:val="24"/>
          <w:szCs w:val="24"/>
          <w:lang w:val="en-US" w:bidi="ar-SA"/>
        </w:rPr>
      </w:pPr>
      <w:r>
        <w:rPr>
          <w:rFonts w:asciiTheme="minorEastAsia" w:eastAsiaTheme="minorEastAsia" w:hAnsiTheme="minorEastAsia" w:cstheme="minorBidi" w:hint="eastAsia"/>
          <w:b/>
          <w:kern w:val="2"/>
          <w:sz w:val="24"/>
          <w:szCs w:val="24"/>
          <w:lang w:val="en-US" w:bidi="ar-SA"/>
        </w:rPr>
        <w:t>第七</w:t>
      </w:r>
      <w:r w:rsidRPr="00E2150B">
        <w:rPr>
          <w:rFonts w:asciiTheme="minorEastAsia" w:eastAsiaTheme="minorEastAsia" w:hAnsiTheme="minorEastAsia" w:cstheme="minorBidi" w:hint="eastAsia"/>
          <w:b/>
          <w:kern w:val="2"/>
          <w:sz w:val="24"/>
          <w:szCs w:val="24"/>
          <w:lang w:val="en-US" w:bidi="ar-SA"/>
        </w:rPr>
        <w:t>条</w:t>
      </w:r>
      <w:r w:rsidRPr="00E2150B">
        <w:rPr>
          <w:rFonts w:asciiTheme="minorEastAsia" w:eastAsiaTheme="minorEastAsia" w:hAnsiTheme="minorEastAsia" w:cstheme="minorBidi" w:hint="eastAsia"/>
          <w:kern w:val="2"/>
          <w:sz w:val="24"/>
          <w:szCs w:val="24"/>
          <w:lang w:val="en-US" w:bidi="ar-SA"/>
        </w:rPr>
        <w:t xml:space="preserve"> 转包或分包</w:t>
      </w:r>
    </w:p>
    <w:p w:rsidR="00FC15B3" w:rsidRPr="00E2150B" w:rsidRDefault="00FC15B3" w:rsidP="00486857">
      <w:pPr>
        <w:autoSpaceDE/>
        <w:autoSpaceDN/>
        <w:spacing w:line="360" w:lineRule="auto"/>
        <w:ind w:firstLineChars="200" w:firstLine="480"/>
        <w:jc w:val="both"/>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本合同范围的货物，应由乙方直接供应，不得转让他人供应。</w:t>
      </w:r>
    </w:p>
    <w:p w:rsidR="00FC15B3" w:rsidRPr="00E2150B" w:rsidRDefault="00FC15B3" w:rsidP="00486857">
      <w:pPr>
        <w:autoSpaceDE/>
        <w:autoSpaceDN/>
        <w:spacing w:line="360" w:lineRule="auto"/>
        <w:ind w:firstLineChars="200" w:firstLine="482"/>
        <w:jc w:val="both"/>
        <w:rPr>
          <w:rFonts w:asciiTheme="minorEastAsia" w:eastAsiaTheme="minorEastAsia" w:hAnsiTheme="minorEastAsia" w:cstheme="minorBidi"/>
          <w:kern w:val="2"/>
          <w:sz w:val="24"/>
          <w:szCs w:val="24"/>
          <w:lang w:val="en-US" w:bidi="ar-SA"/>
        </w:rPr>
      </w:pPr>
      <w:r>
        <w:rPr>
          <w:rFonts w:asciiTheme="minorEastAsia" w:eastAsiaTheme="minorEastAsia" w:hAnsiTheme="minorEastAsia" w:cstheme="minorBidi" w:hint="eastAsia"/>
          <w:b/>
          <w:kern w:val="2"/>
          <w:sz w:val="24"/>
          <w:szCs w:val="24"/>
          <w:lang w:val="en-US" w:bidi="ar-SA"/>
        </w:rPr>
        <w:t>第八</w:t>
      </w:r>
      <w:r w:rsidRPr="00E2150B">
        <w:rPr>
          <w:rFonts w:asciiTheme="minorEastAsia" w:eastAsiaTheme="minorEastAsia" w:hAnsiTheme="minorEastAsia" w:cstheme="minorBidi" w:hint="eastAsia"/>
          <w:b/>
          <w:kern w:val="2"/>
          <w:sz w:val="24"/>
          <w:szCs w:val="24"/>
          <w:lang w:val="en-US" w:bidi="ar-SA"/>
        </w:rPr>
        <w:t>条</w:t>
      </w:r>
      <w:r w:rsidRPr="00E2150B">
        <w:rPr>
          <w:rFonts w:asciiTheme="minorEastAsia" w:eastAsiaTheme="minorEastAsia" w:hAnsiTheme="minorEastAsia" w:cstheme="minorBidi" w:hint="eastAsia"/>
          <w:kern w:val="2"/>
          <w:sz w:val="24"/>
          <w:szCs w:val="24"/>
          <w:lang w:val="en-US" w:bidi="ar-SA"/>
        </w:rPr>
        <w:t xml:space="preserve"> 保修期及售后服务</w:t>
      </w:r>
    </w:p>
    <w:p w:rsidR="00FC15B3" w:rsidRPr="00E2150B" w:rsidRDefault="00FC15B3" w:rsidP="00486857">
      <w:pPr>
        <w:numPr>
          <w:ilvl w:val="0"/>
          <w:numId w:val="10"/>
        </w:numPr>
        <w:autoSpaceDE/>
        <w:autoSpaceDN/>
        <w:spacing w:line="360" w:lineRule="auto"/>
        <w:ind w:left="0" w:firstLine="709"/>
        <w:jc w:val="both"/>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设备保修期自货物验收合格、完成培训考核后起，整机</w:t>
      </w:r>
      <w:r w:rsidRPr="00E2150B">
        <w:rPr>
          <w:rFonts w:asciiTheme="minorEastAsia" w:eastAsiaTheme="minorEastAsia" w:hAnsiTheme="minorEastAsia" w:cstheme="minorBidi" w:hint="eastAsia"/>
          <w:color w:val="000000" w:themeColor="text1"/>
          <w:kern w:val="2"/>
          <w:sz w:val="24"/>
          <w:szCs w:val="24"/>
          <w:lang w:val="en-US" w:bidi="ar-SA"/>
        </w:rPr>
        <w:t>（</w:t>
      </w:r>
      <w:r w:rsidRPr="00E2150B">
        <w:rPr>
          <w:rFonts w:asciiTheme="minorEastAsia" w:eastAsiaTheme="minorEastAsia" w:hAnsiTheme="minorEastAsia" w:cs="仿宋"/>
          <w:b/>
          <w:bCs/>
          <w:color w:val="000000" w:themeColor="text1"/>
          <w:kern w:val="2"/>
          <w:sz w:val="24"/>
          <w:szCs w:val="24"/>
          <w:u w:val="single"/>
          <w:lang w:val="en-US" w:bidi="ar-SA"/>
        </w:rPr>
        <w:t xml:space="preserve">         </w:t>
      </w:r>
      <w:r w:rsidRPr="00E2150B">
        <w:rPr>
          <w:rFonts w:asciiTheme="minorEastAsia" w:eastAsiaTheme="minorEastAsia" w:hAnsiTheme="minorEastAsia" w:cstheme="minorBidi" w:hint="eastAsia"/>
          <w:color w:val="000000" w:themeColor="text1"/>
          <w:kern w:val="2"/>
          <w:sz w:val="24"/>
          <w:szCs w:val="24"/>
          <w:lang w:val="en-US" w:bidi="ar-SA"/>
        </w:rPr>
        <w:t xml:space="preserve"> 等所有部件和耗品）</w:t>
      </w:r>
      <w:r w:rsidRPr="00E2150B">
        <w:rPr>
          <w:rFonts w:asciiTheme="minorEastAsia" w:eastAsiaTheme="minorEastAsia" w:hAnsiTheme="minorEastAsia" w:cstheme="minorBidi" w:hint="eastAsia"/>
          <w:kern w:val="2"/>
          <w:sz w:val="24"/>
          <w:szCs w:val="24"/>
          <w:lang w:val="en-US" w:bidi="ar-SA"/>
        </w:rPr>
        <w:t>全免费质保期</w:t>
      </w:r>
      <w:r w:rsidRPr="00E2150B">
        <w:rPr>
          <w:rFonts w:asciiTheme="minorEastAsia" w:eastAsiaTheme="minorEastAsia" w:hAnsiTheme="minorEastAsia" w:cs="仿宋"/>
          <w:b/>
          <w:bCs/>
          <w:color w:val="000000" w:themeColor="text1"/>
          <w:kern w:val="2"/>
          <w:sz w:val="24"/>
          <w:szCs w:val="24"/>
          <w:u w:val="single"/>
          <w:lang w:val="en-US" w:bidi="ar-SA"/>
        </w:rPr>
        <w:t xml:space="preserve">   </w:t>
      </w:r>
      <w:r>
        <w:rPr>
          <w:rFonts w:asciiTheme="minorEastAsia" w:eastAsiaTheme="minorEastAsia" w:hAnsiTheme="minorEastAsia" w:cs="仿宋"/>
          <w:b/>
          <w:bCs/>
          <w:color w:val="000000" w:themeColor="text1"/>
          <w:kern w:val="2"/>
          <w:sz w:val="24"/>
          <w:szCs w:val="24"/>
          <w:u w:val="single"/>
          <w:lang w:val="en-US" w:bidi="ar-SA"/>
        </w:rPr>
        <w:t>1</w:t>
      </w:r>
      <w:r w:rsidRPr="00E2150B">
        <w:rPr>
          <w:rFonts w:asciiTheme="minorEastAsia" w:eastAsiaTheme="minorEastAsia" w:hAnsiTheme="minorEastAsia" w:cs="仿宋"/>
          <w:b/>
          <w:bCs/>
          <w:color w:val="000000" w:themeColor="text1"/>
          <w:kern w:val="2"/>
          <w:sz w:val="24"/>
          <w:szCs w:val="24"/>
          <w:u w:val="single"/>
          <w:lang w:val="en-US" w:bidi="ar-SA"/>
        </w:rPr>
        <w:t xml:space="preserve">   </w:t>
      </w:r>
      <w:r w:rsidRPr="00E2150B">
        <w:rPr>
          <w:rFonts w:asciiTheme="minorEastAsia" w:eastAsiaTheme="minorEastAsia" w:hAnsiTheme="minorEastAsia" w:cstheme="minorBidi" w:hint="eastAsia"/>
          <w:kern w:val="2"/>
          <w:sz w:val="24"/>
          <w:szCs w:val="24"/>
          <w:lang w:val="en-US" w:bidi="ar-SA"/>
        </w:rPr>
        <w:t>年。</w:t>
      </w:r>
    </w:p>
    <w:p w:rsidR="00FC15B3" w:rsidRPr="00E2150B" w:rsidRDefault="00FC15B3" w:rsidP="00486857">
      <w:pPr>
        <w:autoSpaceDE/>
        <w:autoSpaceDN/>
        <w:spacing w:line="360" w:lineRule="auto"/>
        <w:ind w:firstLineChars="150" w:firstLine="361"/>
        <w:jc w:val="both"/>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b/>
          <w:kern w:val="2"/>
          <w:sz w:val="24"/>
          <w:szCs w:val="24"/>
          <w:lang w:val="en-US" w:bidi="ar-SA"/>
        </w:rPr>
        <w:t>第</w:t>
      </w:r>
      <w:r>
        <w:rPr>
          <w:rFonts w:asciiTheme="minorEastAsia" w:eastAsiaTheme="minorEastAsia" w:hAnsiTheme="minorEastAsia" w:cstheme="minorBidi" w:hint="eastAsia"/>
          <w:b/>
          <w:kern w:val="2"/>
          <w:sz w:val="24"/>
          <w:szCs w:val="24"/>
          <w:lang w:val="en-US" w:bidi="ar-SA"/>
        </w:rPr>
        <w:t>九</w:t>
      </w:r>
      <w:r w:rsidRPr="00E2150B">
        <w:rPr>
          <w:rFonts w:asciiTheme="minorEastAsia" w:eastAsiaTheme="minorEastAsia" w:hAnsiTheme="minorEastAsia" w:cstheme="minorBidi" w:hint="eastAsia"/>
          <w:b/>
          <w:kern w:val="2"/>
          <w:sz w:val="24"/>
          <w:szCs w:val="24"/>
          <w:lang w:val="en-US" w:bidi="ar-SA"/>
        </w:rPr>
        <w:t>条</w:t>
      </w:r>
      <w:r w:rsidRPr="00E2150B">
        <w:rPr>
          <w:rFonts w:asciiTheme="minorEastAsia" w:eastAsiaTheme="minorEastAsia" w:hAnsiTheme="minorEastAsia" w:cstheme="minorBidi" w:hint="eastAsia"/>
          <w:kern w:val="2"/>
          <w:sz w:val="24"/>
          <w:szCs w:val="24"/>
          <w:lang w:val="en-US" w:bidi="ar-SA"/>
        </w:rPr>
        <w:t xml:space="preserve"> 合同金额</w:t>
      </w:r>
    </w:p>
    <w:p w:rsidR="00FC15B3" w:rsidRPr="00E2150B" w:rsidRDefault="00FC15B3" w:rsidP="00486857">
      <w:pPr>
        <w:numPr>
          <w:ilvl w:val="0"/>
          <w:numId w:val="6"/>
        </w:numPr>
        <w:autoSpaceDE/>
        <w:autoSpaceDN/>
        <w:spacing w:line="360" w:lineRule="auto"/>
        <w:ind w:firstLine="289"/>
        <w:jc w:val="both"/>
        <w:rPr>
          <w:rFonts w:asciiTheme="minorEastAsia" w:eastAsiaTheme="minorEastAsia" w:hAnsiTheme="minorEastAsia" w:cstheme="minorBidi"/>
          <w:color w:val="000000" w:themeColor="text1"/>
          <w:kern w:val="2"/>
          <w:sz w:val="24"/>
          <w:szCs w:val="24"/>
          <w:lang w:val="en-US" w:bidi="ar-SA"/>
        </w:rPr>
      </w:pPr>
      <w:r w:rsidRPr="00E2150B">
        <w:rPr>
          <w:rFonts w:asciiTheme="minorEastAsia" w:eastAsiaTheme="minorEastAsia" w:hAnsiTheme="minorEastAsia" w:cstheme="minorBidi" w:hint="eastAsia"/>
          <w:color w:val="000000" w:themeColor="text1"/>
          <w:kern w:val="2"/>
          <w:sz w:val="24"/>
          <w:szCs w:val="24"/>
          <w:lang w:val="en-US" w:bidi="ar-SA"/>
        </w:rPr>
        <w:t xml:space="preserve">合同金额： </w:t>
      </w:r>
      <w:r w:rsidRPr="00E2150B">
        <w:rPr>
          <w:rFonts w:asciiTheme="minorEastAsia" w:eastAsiaTheme="minorEastAsia" w:hAnsiTheme="minorEastAsia" w:cs="仿宋"/>
          <w:b/>
          <w:bCs/>
          <w:color w:val="000000" w:themeColor="text1"/>
          <w:kern w:val="2"/>
          <w:sz w:val="24"/>
          <w:szCs w:val="24"/>
          <w:u w:val="single"/>
          <w:lang w:val="en-US" w:bidi="ar-SA"/>
        </w:rPr>
        <w:t xml:space="preserve">                     </w:t>
      </w:r>
      <w:r w:rsidRPr="00E2150B">
        <w:rPr>
          <w:rFonts w:asciiTheme="minorEastAsia" w:eastAsiaTheme="minorEastAsia" w:hAnsiTheme="minorEastAsia" w:cstheme="minorBidi" w:hint="eastAsia"/>
          <w:color w:val="000000" w:themeColor="text1"/>
          <w:kern w:val="2"/>
          <w:sz w:val="24"/>
          <w:szCs w:val="24"/>
          <w:lang w:val="en-US" w:bidi="ar-SA"/>
        </w:rPr>
        <w:t xml:space="preserve"> （大写：</w:t>
      </w:r>
      <w:r w:rsidRPr="00E2150B">
        <w:rPr>
          <w:rFonts w:asciiTheme="minorEastAsia" w:eastAsiaTheme="minorEastAsia" w:hAnsiTheme="minorEastAsia" w:cs="仿宋"/>
          <w:b/>
          <w:bCs/>
          <w:color w:val="000000" w:themeColor="text1"/>
          <w:kern w:val="2"/>
          <w:sz w:val="24"/>
          <w:szCs w:val="24"/>
          <w:u w:val="single"/>
          <w:lang w:val="en-US" w:bidi="ar-SA"/>
        </w:rPr>
        <w:t xml:space="preserve">                </w:t>
      </w:r>
      <w:r w:rsidRPr="00E2150B">
        <w:rPr>
          <w:rFonts w:asciiTheme="minorEastAsia" w:eastAsiaTheme="minorEastAsia" w:hAnsiTheme="minorEastAsia" w:cstheme="minorBidi" w:hint="eastAsia"/>
          <w:color w:val="000000" w:themeColor="text1"/>
          <w:kern w:val="2"/>
          <w:sz w:val="24"/>
          <w:szCs w:val="24"/>
          <w:lang w:val="en-US" w:bidi="ar-SA"/>
        </w:rPr>
        <w:t>整）</w:t>
      </w:r>
    </w:p>
    <w:p w:rsidR="00FC15B3" w:rsidRDefault="00FC15B3" w:rsidP="00486857">
      <w:pPr>
        <w:numPr>
          <w:ilvl w:val="0"/>
          <w:numId w:val="6"/>
        </w:numPr>
        <w:autoSpaceDE/>
        <w:autoSpaceDN/>
        <w:spacing w:line="360" w:lineRule="auto"/>
        <w:ind w:left="0" w:firstLine="709"/>
        <w:jc w:val="both"/>
        <w:rPr>
          <w:rFonts w:asciiTheme="minorEastAsia" w:eastAsiaTheme="minorEastAsia" w:hAnsiTheme="minorEastAsia" w:cstheme="minorBidi"/>
          <w:color w:val="000000" w:themeColor="text1"/>
          <w:kern w:val="2"/>
          <w:sz w:val="24"/>
          <w:szCs w:val="24"/>
          <w:lang w:val="en-US" w:bidi="ar-SA"/>
        </w:rPr>
      </w:pPr>
      <w:r w:rsidRPr="00E2150B">
        <w:rPr>
          <w:rFonts w:asciiTheme="minorEastAsia" w:eastAsiaTheme="minorEastAsia" w:hAnsiTheme="minorEastAsia" w:cstheme="minorBidi" w:hint="eastAsia"/>
          <w:color w:val="000000" w:themeColor="text1"/>
          <w:kern w:val="2"/>
          <w:sz w:val="24"/>
          <w:szCs w:val="24"/>
          <w:lang w:val="en-US" w:bidi="ar-SA"/>
        </w:rPr>
        <w:t>合同价包含货物到达甲方并能正常使用所需的一切费用（包括但不限于商品购置费、包装费、运输费、装</w:t>
      </w:r>
      <w:r>
        <w:rPr>
          <w:rFonts w:asciiTheme="minorEastAsia" w:eastAsiaTheme="minorEastAsia" w:hAnsiTheme="minorEastAsia" w:cstheme="minorBidi" w:hint="eastAsia"/>
          <w:color w:val="000000" w:themeColor="text1"/>
          <w:kern w:val="2"/>
          <w:sz w:val="24"/>
          <w:szCs w:val="24"/>
          <w:lang w:val="en-US" w:bidi="ar-SA"/>
        </w:rPr>
        <w:t>卸费、保险费、安装调试费、技术服务费、培训费以及保修费、税费等）。</w:t>
      </w:r>
    </w:p>
    <w:p w:rsidR="00FC15B3" w:rsidRPr="00833AE0" w:rsidRDefault="00FC15B3" w:rsidP="00486857">
      <w:pPr>
        <w:autoSpaceDE/>
        <w:autoSpaceDN/>
        <w:spacing w:line="360" w:lineRule="auto"/>
        <w:ind w:firstLineChars="150" w:firstLine="360"/>
        <w:jc w:val="both"/>
        <w:rPr>
          <w:rFonts w:asciiTheme="minorEastAsia" w:eastAsiaTheme="minorEastAsia" w:hAnsiTheme="minorEastAsia" w:cstheme="minorBidi"/>
          <w:color w:val="000000" w:themeColor="text1"/>
          <w:kern w:val="2"/>
          <w:sz w:val="24"/>
          <w:szCs w:val="24"/>
          <w:lang w:val="en-US" w:bidi="ar-SA"/>
        </w:rPr>
      </w:pPr>
      <w:r>
        <w:rPr>
          <w:rFonts w:asciiTheme="minorEastAsia" w:eastAsiaTheme="minorEastAsia" w:hAnsiTheme="minorEastAsia" w:cstheme="minorBidi" w:hint="eastAsia"/>
          <w:color w:val="000000" w:themeColor="text1"/>
          <w:kern w:val="2"/>
          <w:sz w:val="24"/>
          <w:szCs w:val="24"/>
          <w:lang w:val="en-US" w:bidi="ar-SA"/>
        </w:rPr>
        <w:t>3.</w:t>
      </w:r>
      <w:r w:rsidRPr="00833AE0">
        <w:rPr>
          <w:rFonts w:asciiTheme="minorEastAsia" w:eastAsiaTheme="minorEastAsia" w:hAnsiTheme="minorEastAsia" w:cstheme="minorBidi" w:hint="eastAsia"/>
          <w:color w:val="000000" w:themeColor="text1"/>
          <w:kern w:val="2"/>
          <w:sz w:val="24"/>
          <w:szCs w:val="24"/>
          <w:lang w:val="en-US" w:bidi="ar-SA"/>
        </w:rPr>
        <w:t xml:space="preserve"> 以</w:t>
      </w:r>
      <w:r w:rsidRPr="00D56962">
        <w:rPr>
          <w:rFonts w:asciiTheme="minorEastAsia" w:eastAsiaTheme="minorEastAsia" w:hAnsiTheme="minorEastAsia" w:cstheme="minorBidi" w:hint="eastAsia"/>
          <w:color w:val="000000" w:themeColor="text1"/>
          <w:kern w:val="2"/>
          <w:sz w:val="24"/>
          <w:szCs w:val="24"/>
          <w:lang w:val="en-US" w:bidi="ar-SA"/>
        </w:rPr>
        <w:t>电汇方式进行结算，合同结束后一次性按实际金额结算。</w:t>
      </w:r>
    </w:p>
    <w:p w:rsidR="00FC15B3" w:rsidRPr="00E2150B" w:rsidRDefault="00FC15B3" w:rsidP="00486857">
      <w:pPr>
        <w:autoSpaceDE/>
        <w:autoSpaceDN/>
        <w:spacing w:line="360" w:lineRule="auto"/>
        <w:ind w:firstLineChars="200" w:firstLine="482"/>
        <w:jc w:val="both"/>
        <w:rPr>
          <w:rFonts w:asciiTheme="minorEastAsia" w:eastAsiaTheme="minorEastAsia" w:hAnsiTheme="minorEastAsia" w:cstheme="minorBidi"/>
          <w:kern w:val="2"/>
          <w:sz w:val="24"/>
          <w:szCs w:val="24"/>
          <w:lang w:val="en-US" w:bidi="ar-SA"/>
        </w:rPr>
      </w:pPr>
      <w:r>
        <w:rPr>
          <w:rFonts w:asciiTheme="minorEastAsia" w:eastAsiaTheme="minorEastAsia" w:hAnsiTheme="minorEastAsia" w:cstheme="minorBidi" w:hint="eastAsia"/>
          <w:b/>
          <w:kern w:val="2"/>
          <w:sz w:val="24"/>
          <w:szCs w:val="24"/>
          <w:lang w:val="en-US" w:bidi="ar-SA"/>
        </w:rPr>
        <w:t>第十</w:t>
      </w:r>
      <w:r w:rsidRPr="00E2150B">
        <w:rPr>
          <w:rFonts w:asciiTheme="minorEastAsia" w:eastAsiaTheme="minorEastAsia" w:hAnsiTheme="minorEastAsia" w:cstheme="minorBidi" w:hint="eastAsia"/>
          <w:b/>
          <w:kern w:val="2"/>
          <w:sz w:val="24"/>
          <w:szCs w:val="24"/>
          <w:lang w:val="en-US" w:bidi="ar-SA"/>
        </w:rPr>
        <w:t>条</w:t>
      </w:r>
      <w:r w:rsidRPr="00E2150B">
        <w:rPr>
          <w:rFonts w:asciiTheme="minorEastAsia" w:eastAsiaTheme="minorEastAsia" w:hAnsiTheme="minorEastAsia" w:cstheme="minorBidi" w:hint="eastAsia"/>
          <w:kern w:val="2"/>
          <w:sz w:val="24"/>
          <w:szCs w:val="24"/>
          <w:lang w:val="en-US" w:bidi="ar-SA"/>
        </w:rPr>
        <w:t xml:space="preserve"> 合同未涉及条款，按照投标文件及招标文件执行。</w:t>
      </w:r>
    </w:p>
    <w:p w:rsidR="00FC15B3" w:rsidRPr="00E2150B" w:rsidRDefault="00FC15B3" w:rsidP="00486857">
      <w:pPr>
        <w:autoSpaceDE/>
        <w:autoSpaceDN/>
        <w:spacing w:line="360" w:lineRule="auto"/>
        <w:ind w:firstLineChars="200" w:firstLine="482"/>
        <w:jc w:val="both"/>
        <w:rPr>
          <w:rFonts w:asciiTheme="minorEastAsia" w:eastAsiaTheme="minorEastAsia" w:hAnsiTheme="minorEastAsia" w:cstheme="minorBidi"/>
          <w:kern w:val="2"/>
          <w:sz w:val="24"/>
          <w:szCs w:val="24"/>
          <w:lang w:val="en-US" w:bidi="ar-SA"/>
        </w:rPr>
      </w:pPr>
      <w:r>
        <w:rPr>
          <w:rFonts w:asciiTheme="minorEastAsia" w:eastAsiaTheme="minorEastAsia" w:hAnsiTheme="minorEastAsia" w:cstheme="minorBidi" w:hint="eastAsia"/>
          <w:b/>
          <w:kern w:val="2"/>
          <w:sz w:val="24"/>
          <w:szCs w:val="24"/>
          <w:lang w:val="en-US" w:bidi="ar-SA"/>
        </w:rPr>
        <w:lastRenderedPageBreak/>
        <w:t>第十一</w:t>
      </w:r>
      <w:r w:rsidRPr="00E2150B">
        <w:rPr>
          <w:rFonts w:asciiTheme="minorEastAsia" w:eastAsiaTheme="minorEastAsia" w:hAnsiTheme="minorEastAsia" w:cstheme="minorBidi" w:hint="eastAsia"/>
          <w:b/>
          <w:kern w:val="2"/>
          <w:sz w:val="24"/>
          <w:szCs w:val="24"/>
          <w:lang w:val="en-US" w:bidi="ar-SA"/>
        </w:rPr>
        <w:t>条</w:t>
      </w:r>
      <w:r w:rsidRPr="00E2150B">
        <w:rPr>
          <w:rFonts w:asciiTheme="minorEastAsia" w:eastAsiaTheme="minorEastAsia" w:hAnsiTheme="minorEastAsia" w:cstheme="minorBidi" w:hint="eastAsia"/>
          <w:kern w:val="2"/>
          <w:sz w:val="24"/>
          <w:szCs w:val="24"/>
          <w:lang w:val="en-US" w:bidi="ar-SA"/>
        </w:rPr>
        <w:t xml:space="preserve"> 违约责任</w:t>
      </w:r>
    </w:p>
    <w:p w:rsidR="00FC15B3" w:rsidRPr="00E2150B" w:rsidRDefault="00FC15B3" w:rsidP="00486857">
      <w:pPr>
        <w:numPr>
          <w:ilvl w:val="0"/>
          <w:numId w:val="5"/>
        </w:numPr>
        <w:autoSpaceDE/>
        <w:autoSpaceDN/>
        <w:spacing w:line="360" w:lineRule="auto"/>
        <w:ind w:left="0" w:firstLine="709"/>
        <w:jc w:val="both"/>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由于乙方及其关联公司（单位）原因导致未按期到货，则视作违约，乙方须向甲方支付违约款，</w:t>
      </w:r>
      <w:proofErr w:type="gramStart"/>
      <w:r w:rsidRPr="00E2150B">
        <w:rPr>
          <w:rFonts w:asciiTheme="minorEastAsia" w:eastAsiaTheme="minorEastAsia" w:hAnsiTheme="minorEastAsia" w:cstheme="minorBidi" w:hint="eastAsia"/>
          <w:kern w:val="2"/>
          <w:sz w:val="24"/>
          <w:szCs w:val="24"/>
          <w:lang w:val="en-US" w:bidi="ar-SA"/>
        </w:rPr>
        <w:t>违约款</w:t>
      </w:r>
      <w:proofErr w:type="gramEnd"/>
      <w:r w:rsidRPr="00E2150B">
        <w:rPr>
          <w:rFonts w:asciiTheme="minorEastAsia" w:eastAsiaTheme="minorEastAsia" w:hAnsiTheme="minorEastAsia" w:cstheme="minorBidi" w:hint="eastAsia"/>
          <w:kern w:val="2"/>
          <w:sz w:val="24"/>
          <w:szCs w:val="24"/>
          <w:lang w:val="en-US" w:bidi="ar-SA"/>
        </w:rPr>
        <w:t>金额为合同总价的5%；且甲方有权终止全部合同，乙方必须退还全部货款，并承担由此产生的甲方的所有损失。</w:t>
      </w:r>
    </w:p>
    <w:p w:rsidR="00FC15B3" w:rsidRPr="00E2150B" w:rsidRDefault="00FC15B3" w:rsidP="00486857">
      <w:pPr>
        <w:numPr>
          <w:ilvl w:val="0"/>
          <w:numId w:val="5"/>
        </w:numPr>
        <w:autoSpaceDE/>
        <w:autoSpaceDN/>
        <w:spacing w:line="360" w:lineRule="auto"/>
        <w:ind w:left="0" w:firstLine="709"/>
        <w:jc w:val="both"/>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在货物到货后</w:t>
      </w:r>
      <w:r>
        <w:rPr>
          <w:rFonts w:asciiTheme="minorEastAsia" w:eastAsiaTheme="minorEastAsia" w:hAnsiTheme="minorEastAsia" w:cstheme="minorBidi" w:hint="eastAsia"/>
          <w:kern w:val="2"/>
          <w:sz w:val="24"/>
          <w:szCs w:val="24"/>
          <w:lang w:val="en-US" w:bidi="ar-SA"/>
        </w:rPr>
        <w:t>30</w:t>
      </w:r>
      <w:r w:rsidRPr="00E2150B">
        <w:rPr>
          <w:rFonts w:asciiTheme="minorEastAsia" w:eastAsiaTheme="minorEastAsia" w:hAnsiTheme="minorEastAsia" w:cstheme="minorBidi" w:hint="eastAsia"/>
          <w:kern w:val="2"/>
          <w:sz w:val="24"/>
          <w:szCs w:val="24"/>
          <w:lang w:val="en-US" w:bidi="ar-SA"/>
        </w:rPr>
        <w:t>个工作日内，设备安装调试未达到合同规定的性能指标和功能要求的，每超出1天，乙方须向甲方支付合同总金额的0.5%作为违约款。当累计</w:t>
      </w:r>
      <w:proofErr w:type="gramStart"/>
      <w:r w:rsidRPr="00E2150B">
        <w:rPr>
          <w:rFonts w:asciiTheme="minorEastAsia" w:eastAsiaTheme="minorEastAsia" w:hAnsiTheme="minorEastAsia" w:cstheme="minorBidi" w:hint="eastAsia"/>
          <w:kern w:val="2"/>
          <w:sz w:val="24"/>
          <w:szCs w:val="24"/>
          <w:lang w:val="en-US" w:bidi="ar-SA"/>
        </w:rPr>
        <w:t>违约款</w:t>
      </w:r>
      <w:proofErr w:type="gramEnd"/>
      <w:r w:rsidRPr="00E2150B">
        <w:rPr>
          <w:rFonts w:asciiTheme="minorEastAsia" w:eastAsiaTheme="minorEastAsia" w:hAnsiTheme="minorEastAsia" w:cstheme="minorBidi" w:hint="eastAsia"/>
          <w:kern w:val="2"/>
          <w:sz w:val="24"/>
          <w:szCs w:val="24"/>
          <w:lang w:val="en-US" w:bidi="ar-SA"/>
        </w:rPr>
        <w:t>金额到合同总价的5%时，甲方有权终止全部合同，乙方必须退还全部货款。</w:t>
      </w:r>
    </w:p>
    <w:p w:rsidR="00FC15B3" w:rsidRPr="00E2150B" w:rsidRDefault="00FC15B3" w:rsidP="00486857">
      <w:pPr>
        <w:autoSpaceDE/>
        <w:autoSpaceDN/>
        <w:spacing w:line="360" w:lineRule="auto"/>
        <w:ind w:firstLineChars="200" w:firstLine="482"/>
        <w:jc w:val="both"/>
        <w:rPr>
          <w:rFonts w:asciiTheme="minorEastAsia" w:eastAsiaTheme="minorEastAsia" w:hAnsiTheme="minorEastAsia" w:cstheme="minorBidi"/>
          <w:kern w:val="2"/>
          <w:sz w:val="24"/>
          <w:szCs w:val="24"/>
          <w:lang w:val="en-US" w:bidi="ar-SA"/>
        </w:rPr>
      </w:pPr>
      <w:r>
        <w:rPr>
          <w:rFonts w:asciiTheme="minorEastAsia" w:eastAsiaTheme="minorEastAsia" w:hAnsiTheme="minorEastAsia" w:cstheme="minorBidi" w:hint="eastAsia"/>
          <w:b/>
          <w:kern w:val="2"/>
          <w:sz w:val="24"/>
          <w:szCs w:val="24"/>
          <w:lang w:val="en-US" w:bidi="ar-SA"/>
        </w:rPr>
        <w:t>第十二</w:t>
      </w:r>
      <w:r w:rsidRPr="00E2150B">
        <w:rPr>
          <w:rFonts w:asciiTheme="minorEastAsia" w:eastAsiaTheme="minorEastAsia" w:hAnsiTheme="minorEastAsia" w:cstheme="minorBidi" w:hint="eastAsia"/>
          <w:b/>
          <w:kern w:val="2"/>
          <w:sz w:val="24"/>
          <w:szCs w:val="24"/>
          <w:lang w:val="en-US" w:bidi="ar-SA"/>
        </w:rPr>
        <w:t>条</w:t>
      </w:r>
      <w:r w:rsidRPr="00E2150B">
        <w:rPr>
          <w:rFonts w:asciiTheme="minorEastAsia" w:eastAsiaTheme="minorEastAsia" w:hAnsiTheme="minorEastAsia" w:cstheme="minorBidi" w:hint="eastAsia"/>
          <w:kern w:val="2"/>
          <w:sz w:val="24"/>
          <w:szCs w:val="24"/>
          <w:lang w:val="en-US" w:bidi="ar-SA"/>
        </w:rPr>
        <w:t xml:space="preserve"> 其他约定</w:t>
      </w:r>
    </w:p>
    <w:p w:rsidR="00FC15B3" w:rsidRPr="00E2150B" w:rsidRDefault="00FC15B3" w:rsidP="00486857">
      <w:pPr>
        <w:autoSpaceDE/>
        <w:autoSpaceDN/>
        <w:spacing w:line="360" w:lineRule="auto"/>
        <w:ind w:firstLineChars="200" w:firstLine="480"/>
        <w:jc w:val="both"/>
        <w:rPr>
          <w:rFonts w:asciiTheme="minorEastAsia" w:eastAsiaTheme="minorEastAsia" w:hAnsiTheme="minorEastAsia" w:cstheme="minorBidi"/>
          <w:kern w:val="2"/>
          <w:sz w:val="24"/>
          <w:szCs w:val="24"/>
          <w:lang w:val="en-US" w:bidi="ar-SA"/>
        </w:rPr>
      </w:pPr>
      <w:r w:rsidRPr="00E2150B">
        <w:rPr>
          <w:rFonts w:asciiTheme="minorEastAsia" w:eastAsiaTheme="minorEastAsia" w:hAnsiTheme="minorEastAsia" w:cstheme="minorBidi" w:hint="eastAsia"/>
          <w:kern w:val="2"/>
          <w:sz w:val="24"/>
          <w:szCs w:val="24"/>
          <w:lang w:val="en-US" w:bidi="ar-SA"/>
        </w:rPr>
        <w:t>合同执行期内，经向检察机关查询，发现中标人或供应商有行贿犯罪记录的，即取消中标资格或停止采购合同。</w:t>
      </w:r>
    </w:p>
    <w:p w:rsidR="00FC15B3" w:rsidRPr="00E2150B" w:rsidRDefault="00FC15B3" w:rsidP="00486857">
      <w:pPr>
        <w:autoSpaceDE/>
        <w:autoSpaceDN/>
        <w:spacing w:line="360" w:lineRule="auto"/>
        <w:ind w:firstLineChars="200" w:firstLine="482"/>
        <w:jc w:val="both"/>
        <w:rPr>
          <w:rFonts w:asciiTheme="minorEastAsia" w:eastAsiaTheme="minorEastAsia" w:hAnsiTheme="minorEastAsia" w:cstheme="minorBidi"/>
          <w:kern w:val="2"/>
          <w:sz w:val="24"/>
          <w:szCs w:val="24"/>
          <w:lang w:val="en-US" w:bidi="ar-SA"/>
        </w:rPr>
      </w:pPr>
      <w:r>
        <w:rPr>
          <w:rFonts w:asciiTheme="minorEastAsia" w:eastAsiaTheme="minorEastAsia" w:hAnsiTheme="minorEastAsia" w:cstheme="minorBidi" w:hint="eastAsia"/>
          <w:b/>
          <w:kern w:val="2"/>
          <w:sz w:val="24"/>
          <w:szCs w:val="24"/>
          <w:lang w:val="en-US" w:bidi="ar-SA"/>
        </w:rPr>
        <w:t>第十三</w:t>
      </w:r>
      <w:r w:rsidRPr="00E2150B">
        <w:rPr>
          <w:rFonts w:asciiTheme="minorEastAsia" w:eastAsiaTheme="minorEastAsia" w:hAnsiTheme="minorEastAsia" w:cstheme="minorBidi" w:hint="eastAsia"/>
          <w:b/>
          <w:kern w:val="2"/>
          <w:sz w:val="24"/>
          <w:szCs w:val="24"/>
          <w:lang w:val="en-US" w:bidi="ar-SA"/>
        </w:rPr>
        <w:t>条</w:t>
      </w:r>
      <w:r w:rsidRPr="00E2150B">
        <w:rPr>
          <w:rFonts w:asciiTheme="minorEastAsia" w:eastAsiaTheme="minorEastAsia" w:hAnsiTheme="minorEastAsia" w:cstheme="minorBidi" w:hint="eastAsia"/>
          <w:kern w:val="2"/>
          <w:sz w:val="24"/>
          <w:szCs w:val="24"/>
          <w:lang w:val="en-US" w:bidi="ar-SA"/>
        </w:rPr>
        <w:t xml:space="preserve"> 法律适用及争议解决</w:t>
      </w:r>
    </w:p>
    <w:p w:rsidR="00FC15B3" w:rsidRPr="00E2150B" w:rsidRDefault="00FC15B3" w:rsidP="00486857">
      <w:pPr>
        <w:spacing w:after="120" w:line="360" w:lineRule="auto"/>
        <w:ind w:firstLineChars="177" w:firstLine="425"/>
        <w:rPr>
          <w:rFonts w:asciiTheme="minorEastAsia" w:eastAsiaTheme="minorEastAsia" w:hAnsiTheme="minorEastAsia"/>
          <w:color w:val="000000"/>
          <w:sz w:val="24"/>
          <w:szCs w:val="24"/>
        </w:rPr>
      </w:pPr>
      <w:r w:rsidRPr="00E2150B">
        <w:rPr>
          <w:rFonts w:asciiTheme="minorEastAsia" w:eastAsiaTheme="minorEastAsia" w:hAnsiTheme="minorEastAsia" w:hint="eastAsia"/>
          <w:sz w:val="24"/>
          <w:szCs w:val="24"/>
        </w:rPr>
        <w:t>本合同的一切事项适用中华人民共和国合同法，对合同双方均具有约束力。与本合同有关的一切争议，双方须通过友好协商解决。如协商不能解决时，</w:t>
      </w:r>
      <w:r w:rsidRPr="00E2150B">
        <w:rPr>
          <w:rFonts w:asciiTheme="minorEastAsia" w:eastAsiaTheme="minorEastAsia" w:hAnsiTheme="minorEastAsia" w:hint="eastAsia"/>
          <w:color w:val="000000"/>
          <w:sz w:val="24"/>
          <w:szCs w:val="24"/>
        </w:rPr>
        <w:t>按下列第</w:t>
      </w:r>
      <w:r w:rsidRPr="00E2150B">
        <w:rPr>
          <w:rFonts w:asciiTheme="minorEastAsia" w:eastAsiaTheme="minorEastAsia" w:hAnsiTheme="minorEastAsia" w:cs="Times New Roman" w:hint="eastAsia"/>
          <w:kern w:val="2"/>
          <w:sz w:val="24"/>
          <w:szCs w:val="24"/>
          <w:u w:val="single"/>
          <w:lang w:val="en-US" w:bidi="ar-SA"/>
        </w:rPr>
        <w:t xml:space="preserve"> </w:t>
      </w:r>
      <w:r w:rsidRPr="00E2150B">
        <w:rPr>
          <w:rFonts w:asciiTheme="minorEastAsia" w:eastAsiaTheme="minorEastAsia" w:hAnsiTheme="minorEastAsia" w:cs="Times New Roman"/>
          <w:kern w:val="2"/>
          <w:sz w:val="24"/>
          <w:szCs w:val="24"/>
          <w:u w:val="single"/>
          <w:lang w:val="en-US" w:bidi="ar-SA"/>
        </w:rPr>
        <w:t xml:space="preserve">2  </w:t>
      </w:r>
      <w:r w:rsidRPr="00E2150B">
        <w:rPr>
          <w:rFonts w:asciiTheme="minorEastAsia" w:eastAsiaTheme="minorEastAsia" w:hAnsiTheme="minorEastAsia" w:hint="eastAsia"/>
          <w:color w:val="000000"/>
          <w:sz w:val="24"/>
          <w:szCs w:val="24"/>
        </w:rPr>
        <w:t>种方式：</w:t>
      </w:r>
    </w:p>
    <w:p w:rsidR="00FC15B3" w:rsidRPr="00E2150B" w:rsidRDefault="00FC15B3" w:rsidP="00486857">
      <w:pPr>
        <w:numPr>
          <w:ilvl w:val="0"/>
          <w:numId w:val="7"/>
        </w:numPr>
        <w:autoSpaceDE/>
        <w:autoSpaceDN/>
        <w:spacing w:line="360" w:lineRule="auto"/>
        <w:ind w:hanging="191"/>
        <w:jc w:val="both"/>
        <w:rPr>
          <w:rFonts w:asciiTheme="minorEastAsia" w:eastAsiaTheme="minorEastAsia" w:hAnsiTheme="minorEastAsia" w:cs="Times New Roman"/>
          <w:kern w:val="2"/>
          <w:sz w:val="24"/>
          <w:szCs w:val="24"/>
          <w:lang w:val="en-US" w:bidi="ar-SA"/>
        </w:rPr>
      </w:pPr>
      <w:r w:rsidRPr="00E2150B">
        <w:rPr>
          <w:rFonts w:asciiTheme="minorEastAsia" w:eastAsiaTheme="minorEastAsia" w:hAnsiTheme="minorEastAsia" w:cs="Times New Roman" w:hint="eastAsia"/>
          <w:kern w:val="2"/>
          <w:sz w:val="24"/>
          <w:szCs w:val="24"/>
          <w:lang w:val="en-US" w:bidi="ar-SA"/>
        </w:rPr>
        <w:t>提请</w:t>
      </w:r>
      <w:r w:rsidRPr="00E2150B">
        <w:rPr>
          <w:rFonts w:asciiTheme="minorEastAsia" w:eastAsiaTheme="minorEastAsia" w:hAnsiTheme="minorEastAsia" w:cs="Times New Roman"/>
          <w:kern w:val="2"/>
          <w:sz w:val="24"/>
          <w:szCs w:val="24"/>
          <w:u w:val="single"/>
          <w:lang w:val="en-US" w:bidi="ar-SA"/>
        </w:rPr>
        <w:t xml:space="preserve"> </w:t>
      </w:r>
      <w:r w:rsidRPr="00E2150B">
        <w:rPr>
          <w:rFonts w:asciiTheme="minorEastAsia" w:eastAsiaTheme="minorEastAsia" w:hAnsiTheme="minorEastAsia" w:cs="Times New Roman" w:hint="eastAsia"/>
          <w:kern w:val="2"/>
          <w:sz w:val="24"/>
          <w:szCs w:val="24"/>
          <w:u w:val="single"/>
          <w:lang w:val="en-US" w:bidi="ar-SA"/>
        </w:rPr>
        <w:t xml:space="preserve">/  </w:t>
      </w:r>
      <w:r w:rsidRPr="00E2150B">
        <w:rPr>
          <w:rFonts w:asciiTheme="minorEastAsia" w:eastAsiaTheme="minorEastAsia" w:hAnsiTheme="minorEastAsia" w:cs="Times New Roman"/>
          <w:kern w:val="2"/>
          <w:sz w:val="24"/>
          <w:szCs w:val="24"/>
          <w:u w:val="single"/>
          <w:lang w:val="en-US" w:bidi="ar-SA"/>
        </w:rPr>
        <w:t xml:space="preserve"> </w:t>
      </w:r>
      <w:r w:rsidRPr="00E2150B">
        <w:rPr>
          <w:rFonts w:asciiTheme="minorEastAsia" w:eastAsiaTheme="minorEastAsia" w:hAnsiTheme="minorEastAsia" w:cs="Times New Roman" w:hint="eastAsia"/>
          <w:kern w:val="2"/>
          <w:sz w:val="24"/>
          <w:szCs w:val="24"/>
          <w:lang w:val="en-US" w:bidi="ar-SA"/>
        </w:rPr>
        <w:t>仲裁委员会进行仲裁。</w:t>
      </w:r>
    </w:p>
    <w:p w:rsidR="00FC15B3" w:rsidRPr="00E2150B" w:rsidRDefault="00FC15B3" w:rsidP="00486857">
      <w:pPr>
        <w:numPr>
          <w:ilvl w:val="0"/>
          <w:numId w:val="7"/>
        </w:numPr>
        <w:autoSpaceDE/>
        <w:autoSpaceDN/>
        <w:spacing w:line="360" w:lineRule="auto"/>
        <w:ind w:hanging="191"/>
        <w:jc w:val="both"/>
        <w:rPr>
          <w:rFonts w:asciiTheme="minorEastAsia" w:eastAsiaTheme="minorEastAsia" w:hAnsiTheme="minorEastAsia" w:cs="Times New Roman"/>
          <w:kern w:val="2"/>
          <w:sz w:val="24"/>
          <w:szCs w:val="24"/>
          <w:lang w:val="en-US" w:bidi="ar-SA"/>
        </w:rPr>
      </w:pPr>
      <w:r w:rsidRPr="00E2150B">
        <w:rPr>
          <w:rFonts w:asciiTheme="minorEastAsia" w:eastAsiaTheme="minorEastAsia" w:hAnsiTheme="minorEastAsia" w:cs="Times New Roman" w:hint="eastAsia"/>
          <w:kern w:val="2"/>
          <w:sz w:val="24"/>
          <w:szCs w:val="24"/>
          <w:lang w:val="en-US" w:bidi="ar-SA"/>
        </w:rPr>
        <w:t>向</w:t>
      </w:r>
      <w:r w:rsidRPr="00E2150B">
        <w:rPr>
          <w:rFonts w:asciiTheme="minorEastAsia" w:eastAsiaTheme="minorEastAsia" w:hAnsiTheme="minorEastAsia" w:cs="Times New Roman"/>
          <w:kern w:val="2"/>
          <w:sz w:val="24"/>
          <w:szCs w:val="24"/>
          <w:u w:val="single"/>
          <w:lang w:val="en-US" w:bidi="ar-SA"/>
        </w:rPr>
        <w:t xml:space="preserve"> </w:t>
      </w:r>
      <w:r w:rsidRPr="00E2150B">
        <w:rPr>
          <w:rFonts w:asciiTheme="minorEastAsia" w:eastAsiaTheme="minorEastAsia" w:hAnsiTheme="minorEastAsia" w:cs="Times New Roman" w:hint="eastAsia"/>
          <w:kern w:val="2"/>
          <w:sz w:val="24"/>
          <w:szCs w:val="24"/>
          <w:u w:val="single"/>
          <w:lang w:val="en-US" w:bidi="ar-SA"/>
        </w:rPr>
        <w:t>甲方所在地方</w:t>
      </w:r>
      <w:r w:rsidRPr="00E2150B">
        <w:rPr>
          <w:rFonts w:asciiTheme="minorEastAsia" w:eastAsiaTheme="minorEastAsia" w:hAnsiTheme="minorEastAsia" w:cs="Times New Roman"/>
          <w:kern w:val="2"/>
          <w:sz w:val="24"/>
          <w:szCs w:val="24"/>
          <w:u w:val="single"/>
          <w:lang w:val="en-US" w:bidi="ar-SA"/>
        </w:rPr>
        <w:t xml:space="preserve"> </w:t>
      </w:r>
      <w:r w:rsidRPr="00E2150B">
        <w:rPr>
          <w:rFonts w:asciiTheme="minorEastAsia" w:eastAsiaTheme="minorEastAsia" w:hAnsiTheme="minorEastAsia" w:cs="Times New Roman" w:hint="eastAsia"/>
          <w:kern w:val="2"/>
          <w:sz w:val="24"/>
          <w:szCs w:val="24"/>
          <w:lang w:val="en-US" w:bidi="ar-SA"/>
        </w:rPr>
        <w:t>人民法院提起诉讼。</w:t>
      </w:r>
    </w:p>
    <w:p w:rsidR="00FC15B3" w:rsidRPr="00E2150B" w:rsidRDefault="00FC15B3" w:rsidP="00486857">
      <w:pPr>
        <w:autoSpaceDE/>
        <w:autoSpaceDN/>
        <w:spacing w:line="360" w:lineRule="auto"/>
        <w:ind w:firstLineChars="192" w:firstLine="463"/>
        <w:jc w:val="both"/>
        <w:rPr>
          <w:rFonts w:asciiTheme="minorEastAsia" w:eastAsiaTheme="minorEastAsia" w:hAnsiTheme="minorEastAsia" w:cstheme="minorBidi"/>
          <w:b/>
          <w:color w:val="000000"/>
          <w:kern w:val="2"/>
          <w:sz w:val="24"/>
          <w:szCs w:val="24"/>
          <w:lang w:val="en-US" w:bidi="ar-SA"/>
        </w:rPr>
      </w:pPr>
      <w:r>
        <w:rPr>
          <w:rFonts w:asciiTheme="minorEastAsia" w:eastAsiaTheme="minorEastAsia" w:hAnsiTheme="minorEastAsia" w:cstheme="minorBidi" w:hint="eastAsia"/>
          <w:b/>
          <w:color w:val="000000"/>
          <w:kern w:val="2"/>
          <w:sz w:val="24"/>
          <w:szCs w:val="24"/>
          <w:lang w:val="en-US" w:bidi="ar-SA"/>
        </w:rPr>
        <w:t>第十四</w:t>
      </w:r>
      <w:r w:rsidRPr="00E2150B">
        <w:rPr>
          <w:rFonts w:asciiTheme="minorEastAsia" w:eastAsiaTheme="minorEastAsia" w:hAnsiTheme="minorEastAsia" w:cstheme="minorBidi" w:hint="eastAsia"/>
          <w:b/>
          <w:color w:val="000000"/>
          <w:kern w:val="2"/>
          <w:sz w:val="24"/>
          <w:szCs w:val="24"/>
          <w:lang w:val="en-US" w:bidi="ar-SA"/>
        </w:rPr>
        <w:t xml:space="preserve">条 </w:t>
      </w:r>
      <w:r w:rsidRPr="00E2150B">
        <w:rPr>
          <w:rFonts w:asciiTheme="minorEastAsia" w:eastAsiaTheme="minorEastAsia" w:hAnsiTheme="minorEastAsia" w:cstheme="minorBidi" w:hint="eastAsia"/>
          <w:bCs/>
          <w:color w:val="000000"/>
          <w:kern w:val="2"/>
          <w:sz w:val="24"/>
          <w:szCs w:val="24"/>
          <w:lang w:val="en-US" w:bidi="ar-SA"/>
        </w:rPr>
        <w:t>合同的组成</w:t>
      </w:r>
      <w:r w:rsidRPr="00E2150B">
        <w:rPr>
          <w:rFonts w:asciiTheme="minorEastAsia" w:eastAsiaTheme="minorEastAsia" w:hAnsiTheme="minorEastAsia" w:cstheme="minorBidi" w:hint="eastAsia"/>
          <w:b/>
          <w:bCs/>
          <w:color w:val="000000"/>
          <w:kern w:val="2"/>
          <w:sz w:val="24"/>
          <w:szCs w:val="24"/>
          <w:lang w:val="en-US" w:bidi="ar-SA"/>
        </w:rPr>
        <w:t xml:space="preserve"> </w:t>
      </w:r>
    </w:p>
    <w:p w:rsidR="00FC15B3" w:rsidRPr="00E2150B" w:rsidRDefault="00FC15B3" w:rsidP="00486857">
      <w:pPr>
        <w:numPr>
          <w:ilvl w:val="0"/>
          <w:numId w:val="8"/>
        </w:numPr>
        <w:autoSpaceDE/>
        <w:autoSpaceDN/>
        <w:spacing w:after="120" w:line="360" w:lineRule="auto"/>
        <w:ind w:firstLine="394"/>
        <w:jc w:val="both"/>
        <w:rPr>
          <w:rFonts w:asciiTheme="minorEastAsia" w:eastAsiaTheme="minorEastAsia" w:hAnsiTheme="minorEastAsia"/>
          <w:color w:val="000000"/>
          <w:sz w:val="24"/>
          <w:szCs w:val="24"/>
        </w:rPr>
      </w:pPr>
      <w:r w:rsidRPr="00E2150B">
        <w:rPr>
          <w:rFonts w:asciiTheme="minorEastAsia" w:eastAsiaTheme="minorEastAsia" w:hAnsiTheme="minorEastAsia"/>
          <w:color w:val="000000"/>
          <w:sz w:val="24"/>
          <w:szCs w:val="24"/>
        </w:rPr>
        <w:t>本协议书与下列文件一起构成合同文件：</w:t>
      </w:r>
    </w:p>
    <w:p w:rsidR="00FC15B3" w:rsidRPr="00E2150B" w:rsidRDefault="00FC15B3" w:rsidP="00486857">
      <w:pPr>
        <w:autoSpaceDE/>
        <w:autoSpaceDN/>
        <w:spacing w:line="360" w:lineRule="auto"/>
        <w:ind w:firstLineChars="200" w:firstLine="480"/>
        <w:jc w:val="both"/>
        <w:rPr>
          <w:rFonts w:asciiTheme="minorEastAsia" w:eastAsiaTheme="minorEastAsia" w:hAnsiTheme="minorEastAsia" w:cstheme="minorBidi"/>
          <w:color w:val="000000"/>
          <w:kern w:val="2"/>
          <w:sz w:val="24"/>
          <w:szCs w:val="24"/>
          <w:lang w:val="en-US" w:bidi="ar-SA"/>
        </w:rPr>
      </w:pPr>
      <w:bookmarkStart w:id="1" w:name="_Toc930_WPSOffice_Level2"/>
      <w:bookmarkStart w:id="2" w:name="_Toc23854_WPSOffice_Level2"/>
      <w:bookmarkStart w:id="3" w:name="_Toc10001_WPSOffice_Level2"/>
      <w:bookmarkStart w:id="4" w:name="_Toc5259_WPSOffice_Level2"/>
      <w:bookmarkStart w:id="5" w:name="_Toc261_WPSOffice_Level2"/>
      <w:bookmarkStart w:id="6" w:name="_Toc30388_WPSOffice_Level2"/>
      <w:bookmarkStart w:id="7" w:name="_Toc19043_WPSOffice_Level2"/>
      <w:r w:rsidRPr="00E2150B">
        <w:rPr>
          <w:rFonts w:asciiTheme="minorEastAsia" w:eastAsiaTheme="minorEastAsia" w:hAnsiTheme="minorEastAsia" w:cstheme="minorBidi" w:hint="eastAsia"/>
          <w:color w:val="000000"/>
          <w:kern w:val="2"/>
          <w:sz w:val="24"/>
          <w:szCs w:val="24"/>
          <w:lang w:val="en-US" w:bidi="ar-SA"/>
        </w:rPr>
        <w:t>（</w:t>
      </w:r>
      <w:r w:rsidRPr="00E2150B">
        <w:rPr>
          <w:rFonts w:asciiTheme="minorEastAsia" w:eastAsiaTheme="minorEastAsia" w:hAnsiTheme="minorEastAsia" w:cstheme="minorBidi"/>
          <w:color w:val="000000"/>
          <w:kern w:val="2"/>
          <w:sz w:val="24"/>
          <w:szCs w:val="24"/>
          <w:lang w:val="en-US" w:bidi="ar-SA"/>
        </w:rPr>
        <w:t>1</w:t>
      </w:r>
      <w:r w:rsidRPr="00E2150B">
        <w:rPr>
          <w:rFonts w:asciiTheme="minorEastAsia" w:eastAsiaTheme="minorEastAsia" w:hAnsiTheme="minorEastAsia" w:cstheme="minorBidi" w:hint="eastAsia"/>
          <w:color w:val="000000"/>
          <w:kern w:val="2"/>
          <w:sz w:val="24"/>
          <w:szCs w:val="24"/>
          <w:lang w:val="en-US" w:bidi="ar-SA"/>
        </w:rPr>
        <w:t>）中标通知书（如果有）；</w:t>
      </w:r>
      <w:bookmarkStart w:id="8" w:name="_Toc19916_WPSOffice_Level2"/>
      <w:bookmarkStart w:id="9" w:name="_Toc14139_WPSOffice_Level2"/>
      <w:bookmarkStart w:id="10" w:name="_Toc31681_WPSOffice_Level2"/>
      <w:bookmarkStart w:id="11" w:name="_Toc32560_WPSOffice_Level2"/>
      <w:bookmarkStart w:id="12" w:name="_Toc3313_WPSOffice_Level2"/>
      <w:bookmarkStart w:id="13" w:name="_Toc30470_WPSOffice_Level2"/>
      <w:bookmarkStart w:id="14" w:name="_Toc2406_WPSOffice_Level2"/>
      <w:bookmarkEnd w:id="1"/>
      <w:bookmarkEnd w:id="2"/>
      <w:bookmarkEnd w:id="3"/>
      <w:bookmarkEnd w:id="4"/>
      <w:bookmarkEnd w:id="5"/>
      <w:bookmarkEnd w:id="6"/>
      <w:bookmarkEnd w:id="7"/>
    </w:p>
    <w:p w:rsidR="00FC15B3" w:rsidRPr="00E2150B" w:rsidRDefault="00FC15B3" w:rsidP="00486857">
      <w:pPr>
        <w:autoSpaceDE/>
        <w:autoSpaceDN/>
        <w:spacing w:line="360" w:lineRule="auto"/>
        <w:ind w:firstLineChars="200" w:firstLine="480"/>
        <w:jc w:val="both"/>
        <w:rPr>
          <w:rFonts w:asciiTheme="minorEastAsia" w:eastAsiaTheme="minorEastAsia" w:hAnsiTheme="minorEastAsia" w:cstheme="minorBidi"/>
          <w:color w:val="000000"/>
          <w:kern w:val="2"/>
          <w:sz w:val="24"/>
          <w:szCs w:val="24"/>
          <w:lang w:val="en-US" w:bidi="ar-SA"/>
        </w:rPr>
      </w:pPr>
      <w:r w:rsidRPr="00E2150B">
        <w:rPr>
          <w:rFonts w:asciiTheme="minorEastAsia" w:eastAsiaTheme="minorEastAsia" w:hAnsiTheme="minorEastAsia" w:cstheme="minorBidi" w:hint="eastAsia"/>
          <w:color w:val="000000"/>
          <w:kern w:val="2"/>
          <w:sz w:val="24"/>
          <w:szCs w:val="24"/>
          <w:lang w:val="en-US" w:bidi="ar-SA"/>
        </w:rPr>
        <w:t>（</w:t>
      </w:r>
      <w:r w:rsidRPr="00E2150B">
        <w:rPr>
          <w:rFonts w:asciiTheme="minorEastAsia" w:eastAsiaTheme="minorEastAsia" w:hAnsiTheme="minorEastAsia" w:cstheme="minorBidi"/>
          <w:color w:val="000000"/>
          <w:kern w:val="2"/>
          <w:sz w:val="24"/>
          <w:szCs w:val="24"/>
          <w:lang w:val="en-US" w:bidi="ar-SA"/>
        </w:rPr>
        <w:t>2</w:t>
      </w:r>
      <w:r w:rsidRPr="00E2150B">
        <w:rPr>
          <w:rFonts w:asciiTheme="minorEastAsia" w:eastAsiaTheme="minorEastAsia" w:hAnsiTheme="minorEastAsia" w:cstheme="minorBidi" w:hint="eastAsia"/>
          <w:color w:val="000000"/>
          <w:kern w:val="2"/>
          <w:sz w:val="24"/>
          <w:szCs w:val="24"/>
          <w:lang w:val="en-US" w:bidi="ar-SA"/>
        </w:rPr>
        <w:t>）投标文件及其承诺（如果有）；</w:t>
      </w:r>
      <w:bookmarkEnd w:id="8"/>
      <w:bookmarkEnd w:id="9"/>
      <w:bookmarkEnd w:id="10"/>
      <w:bookmarkEnd w:id="11"/>
      <w:bookmarkEnd w:id="12"/>
      <w:bookmarkEnd w:id="13"/>
      <w:bookmarkEnd w:id="14"/>
      <w:r w:rsidRPr="00E2150B">
        <w:rPr>
          <w:rFonts w:asciiTheme="minorEastAsia" w:eastAsiaTheme="minorEastAsia" w:hAnsiTheme="minorEastAsia" w:cstheme="minorBidi"/>
          <w:color w:val="000000"/>
          <w:kern w:val="2"/>
          <w:sz w:val="24"/>
          <w:szCs w:val="24"/>
          <w:lang w:val="en-US" w:bidi="ar-SA"/>
        </w:rPr>
        <w:t xml:space="preserve"> </w:t>
      </w:r>
      <w:bookmarkStart w:id="15" w:name="_Toc13611_WPSOffice_Level2"/>
      <w:bookmarkStart w:id="16" w:name="_Toc23710_WPSOffice_Level2"/>
      <w:bookmarkStart w:id="17" w:name="_Toc17351_WPSOffice_Level2"/>
      <w:bookmarkStart w:id="18" w:name="_Toc29977_WPSOffice_Level2"/>
      <w:bookmarkStart w:id="19" w:name="_Toc11212_WPSOffice_Level2"/>
      <w:bookmarkStart w:id="20" w:name="_Toc26817_WPSOffice_Level2"/>
      <w:bookmarkStart w:id="21" w:name="_Toc9364_WPSOffice_Level2"/>
    </w:p>
    <w:p w:rsidR="00FC15B3" w:rsidRPr="00E2150B" w:rsidRDefault="00FC15B3" w:rsidP="00486857">
      <w:pPr>
        <w:autoSpaceDE/>
        <w:autoSpaceDN/>
        <w:spacing w:line="360" w:lineRule="auto"/>
        <w:ind w:firstLineChars="200" w:firstLine="480"/>
        <w:jc w:val="both"/>
        <w:rPr>
          <w:rFonts w:asciiTheme="minorEastAsia" w:eastAsiaTheme="minorEastAsia" w:hAnsiTheme="minorEastAsia" w:cstheme="minorBidi"/>
          <w:color w:val="000000"/>
          <w:kern w:val="2"/>
          <w:sz w:val="24"/>
          <w:szCs w:val="24"/>
          <w:lang w:val="en-US" w:bidi="ar-SA"/>
        </w:rPr>
      </w:pPr>
      <w:r w:rsidRPr="00E2150B">
        <w:rPr>
          <w:rFonts w:asciiTheme="minorEastAsia" w:eastAsiaTheme="minorEastAsia" w:hAnsiTheme="minorEastAsia" w:cstheme="minorBidi" w:hint="eastAsia"/>
          <w:color w:val="000000"/>
          <w:kern w:val="2"/>
          <w:sz w:val="24"/>
          <w:szCs w:val="24"/>
          <w:lang w:val="en-US" w:bidi="ar-SA"/>
        </w:rPr>
        <w:t>（3）其他合同文件</w:t>
      </w:r>
      <w:bookmarkEnd w:id="15"/>
      <w:bookmarkEnd w:id="16"/>
      <w:bookmarkEnd w:id="17"/>
      <w:bookmarkEnd w:id="18"/>
      <w:bookmarkEnd w:id="19"/>
      <w:bookmarkEnd w:id="20"/>
      <w:bookmarkEnd w:id="21"/>
      <w:r w:rsidRPr="00E2150B">
        <w:rPr>
          <w:rFonts w:asciiTheme="minorEastAsia" w:eastAsiaTheme="minorEastAsia" w:hAnsiTheme="minorEastAsia" w:cstheme="minorBidi" w:hint="eastAsia"/>
          <w:color w:val="000000"/>
          <w:kern w:val="2"/>
          <w:sz w:val="24"/>
          <w:szCs w:val="24"/>
          <w:lang w:val="en-US" w:bidi="ar-SA"/>
        </w:rPr>
        <w:t>；</w:t>
      </w:r>
    </w:p>
    <w:p w:rsidR="00FC15B3" w:rsidRPr="00E2150B" w:rsidRDefault="00FC15B3" w:rsidP="00486857">
      <w:pPr>
        <w:autoSpaceDE/>
        <w:autoSpaceDN/>
        <w:spacing w:line="360" w:lineRule="auto"/>
        <w:ind w:firstLineChars="200" w:firstLine="480"/>
        <w:jc w:val="both"/>
        <w:rPr>
          <w:rFonts w:asciiTheme="minorEastAsia" w:eastAsiaTheme="minorEastAsia" w:hAnsiTheme="minorEastAsia" w:cstheme="minorBidi"/>
          <w:color w:val="000000"/>
          <w:kern w:val="2"/>
          <w:sz w:val="24"/>
          <w:szCs w:val="24"/>
          <w:lang w:val="en-US" w:bidi="ar-SA"/>
        </w:rPr>
      </w:pPr>
      <w:r w:rsidRPr="00E2150B">
        <w:rPr>
          <w:rFonts w:asciiTheme="minorEastAsia" w:eastAsiaTheme="minorEastAsia" w:hAnsiTheme="minorEastAsia" w:cstheme="minorBidi" w:hint="eastAsia"/>
          <w:color w:val="000000"/>
          <w:kern w:val="2"/>
          <w:sz w:val="24"/>
          <w:szCs w:val="24"/>
          <w:lang w:val="en-US" w:bidi="ar-SA"/>
        </w:rPr>
        <w:t>（4）</w:t>
      </w:r>
      <w:r w:rsidRPr="00E2150B">
        <w:rPr>
          <w:rFonts w:asciiTheme="minorEastAsia" w:eastAsiaTheme="minorEastAsia" w:hAnsiTheme="minorEastAsia" w:cstheme="minorBidi"/>
          <w:color w:val="000000"/>
          <w:kern w:val="2"/>
          <w:sz w:val="24"/>
          <w:szCs w:val="24"/>
          <w:lang w:val="en-US" w:bidi="ar-SA"/>
        </w:rPr>
        <w:t>在合同订立及履行过程中形成的与合同有关的文件均构成合同文件组成部分。</w:t>
      </w:r>
    </w:p>
    <w:p w:rsidR="00FC15B3" w:rsidRPr="00E2150B" w:rsidRDefault="00FC15B3" w:rsidP="00486857">
      <w:pPr>
        <w:spacing w:after="120" w:line="360" w:lineRule="auto"/>
        <w:ind w:firstLineChars="257" w:firstLine="617"/>
        <w:rPr>
          <w:rFonts w:asciiTheme="minorEastAsia" w:eastAsiaTheme="minorEastAsia" w:hAnsiTheme="minorEastAsia"/>
          <w:color w:val="000000"/>
          <w:sz w:val="24"/>
          <w:szCs w:val="24"/>
        </w:rPr>
      </w:pPr>
      <w:r w:rsidRPr="00E2150B">
        <w:rPr>
          <w:rFonts w:asciiTheme="minorEastAsia" w:eastAsiaTheme="minorEastAsia" w:hAnsiTheme="minorEastAsia"/>
          <w:color w:val="000000"/>
          <w:sz w:val="24"/>
          <w:szCs w:val="24"/>
        </w:rPr>
        <w:t>上述各项合同文件包括合同当事人就该项合同文件所</w:t>
      </w:r>
      <w:proofErr w:type="gramStart"/>
      <w:r w:rsidRPr="00E2150B">
        <w:rPr>
          <w:rFonts w:asciiTheme="minorEastAsia" w:eastAsiaTheme="minorEastAsia" w:hAnsiTheme="minorEastAsia"/>
          <w:color w:val="000000"/>
          <w:sz w:val="24"/>
          <w:szCs w:val="24"/>
        </w:rPr>
        <w:t>作出</w:t>
      </w:r>
      <w:proofErr w:type="gramEnd"/>
      <w:r w:rsidRPr="00E2150B">
        <w:rPr>
          <w:rFonts w:asciiTheme="minorEastAsia" w:eastAsiaTheme="minorEastAsia" w:hAnsiTheme="minorEastAsia"/>
          <w:color w:val="000000"/>
          <w:sz w:val="24"/>
          <w:szCs w:val="24"/>
        </w:rPr>
        <w:t>的补充和修改，属于同一类内容的文件，应以最新签署的为准。</w:t>
      </w:r>
      <w:r w:rsidRPr="00E2150B">
        <w:rPr>
          <w:rFonts w:asciiTheme="minorEastAsia" w:eastAsiaTheme="minorEastAsia" w:hAnsiTheme="minorEastAsia" w:hint="eastAsia"/>
          <w:color w:val="000000"/>
          <w:sz w:val="24"/>
          <w:szCs w:val="24"/>
        </w:rPr>
        <w:t xml:space="preserve"> </w:t>
      </w:r>
    </w:p>
    <w:p w:rsidR="00FC15B3" w:rsidRPr="00E2150B" w:rsidRDefault="00FC15B3" w:rsidP="00486857">
      <w:pPr>
        <w:autoSpaceDE/>
        <w:autoSpaceDN/>
        <w:spacing w:line="360" w:lineRule="auto"/>
        <w:ind w:firstLineChars="196" w:firstLine="472"/>
        <w:jc w:val="both"/>
        <w:rPr>
          <w:rFonts w:asciiTheme="minorEastAsia" w:eastAsiaTheme="minorEastAsia" w:hAnsiTheme="minorEastAsia" w:cstheme="minorBidi"/>
          <w:b/>
          <w:color w:val="000000"/>
          <w:kern w:val="2"/>
          <w:sz w:val="24"/>
          <w:szCs w:val="24"/>
          <w:lang w:val="en-US" w:bidi="ar-SA"/>
        </w:rPr>
      </w:pPr>
      <w:r w:rsidRPr="00E2150B">
        <w:rPr>
          <w:rFonts w:asciiTheme="minorEastAsia" w:eastAsiaTheme="minorEastAsia" w:hAnsiTheme="minorEastAsia" w:cstheme="minorBidi"/>
          <w:b/>
          <w:color w:val="000000"/>
          <w:kern w:val="2"/>
          <w:sz w:val="24"/>
          <w:szCs w:val="24"/>
          <w:lang w:val="en-US" w:bidi="ar-SA"/>
        </w:rPr>
        <w:t>第十</w:t>
      </w:r>
      <w:r>
        <w:rPr>
          <w:rFonts w:asciiTheme="minorEastAsia" w:eastAsiaTheme="minorEastAsia" w:hAnsiTheme="minorEastAsia" w:cstheme="minorBidi" w:hint="eastAsia"/>
          <w:b/>
          <w:color w:val="000000"/>
          <w:kern w:val="2"/>
          <w:sz w:val="24"/>
          <w:szCs w:val="24"/>
          <w:lang w:val="en-US" w:bidi="ar-SA"/>
        </w:rPr>
        <w:t>五</w:t>
      </w:r>
      <w:r w:rsidRPr="00E2150B">
        <w:rPr>
          <w:rFonts w:asciiTheme="minorEastAsia" w:eastAsiaTheme="minorEastAsia" w:hAnsiTheme="minorEastAsia" w:cstheme="minorBidi"/>
          <w:b/>
          <w:color w:val="000000"/>
          <w:kern w:val="2"/>
          <w:sz w:val="24"/>
          <w:szCs w:val="24"/>
          <w:lang w:val="en-US" w:bidi="ar-SA"/>
        </w:rPr>
        <w:t>条</w:t>
      </w:r>
      <w:r w:rsidRPr="00E2150B">
        <w:rPr>
          <w:rFonts w:asciiTheme="minorEastAsia" w:eastAsiaTheme="minorEastAsia" w:hAnsiTheme="minorEastAsia" w:cstheme="minorBidi" w:hint="eastAsia"/>
          <w:b/>
          <w:color w:val="000000"/>
          <w:kern w:val="2"/>
          <w:sz w:val="24"/>
          <w:szCs w:val="24"/>
          <w:lang w:val="en-US" w:bidi="ar-SA"/>
        </w:rPr>
        <w:t xml:space="preserve"> </w:t>
      </w:r>
      <w:r w:rsidRPr="00E2150B">
        <w:rPr>
          <w:rFonts w:asciiTheme="minorEastAsia" w:eastAsiaTheme="minorEastAsia" w:hAnsiTheme="minorEastAsia" w:cstheme="minorBidi" w:hint="eastAsia"/>
          <w:color w:val="000000"/>
          <w:kern w:val="2"/>
          <w:sz w:val="24"/>
          <w:szCs w:val="24"/>
          <w:lang w:val="en-US" w:bidi="ar-SA"/>
        </w:rPr>
        <w:t>合同的生效、补充</w:t>
      </w:r>
      <w:r w:rsidRPr="00E2150B">
        <w:rPr>
          <w:rFonts w:asciiTheme="minorEastAsia" w:eastAsiaTheme="minorEastAsia" w:hAnsiTheme="minorEastAsia" w:cstheme="minorBidi" w:hint="eastAsia"/>
          <w:b/>
          <w:color w:val="000000"/>
          <w:kern w:val="2"/>
          <w:sz w:val="24"/>
          <w:szCs w:val="24"/>
          <w:lang w:val="en-US" w:bidi="ar-SA"/>
        </w:rPr>
        <w:t xml:space="preserve"> </w:t>
      </w:r>
    </w:p>
    <w:p w:rsidR="00FC15B3" w:rsidRPr="00E2150B" w:rsidRDefault="00FC15B3" w:rsidP="00486857">
      <w:pPr>
        <w:numPr>
          <w:ilvl w:val="0"/>
          <w:numId w:val="9"/>
        </w:numPr>
        <w:autoSpaceDE/>
        <w:autoSpaceDN/>
        <w:spacing w:after="120" w:line="360" w:lineRule="auto"/>
        <w:ind w:hanging="174"/>
        <w:jc w:val="both"/>
        <w:rPr>
          <w:rFonts w:asciiTheme="minorEastAsia" w:eastAsiaTheme="minorEastAsia" w:hAnsiTheme="minorEastAsia"/>
          <w:color w:val="000000"/>
          <w:sz w:val="24"/>
          <w:szCs w:val="24"/>
        </w:rPr>
      </w:pPr>
      <w:r w:rsidRPr="00E2150B">
        <w:rPr>
          <w:rFonts w:asciiTheme="minorEastAsia" w:eastAsiaTheme="minorEastAsia" w:hAnsiTheme="minorEastAsia"/>
          <w:color w:val="000000"/>
          <w:sz w:val="24"/>
          <w:szCs w:val="24"/>
        </w:rPr>
        <w:t>本合同经双方签字盖章后生效。</w:t>
      </w:r>
    </w:p>
    <w:p w:rsidR="00FC15B3" w:rsidRPr="00E2150B" w:rsidRDefault="00FC15B3" w:rsidP="00486857">
      <w:pPr>
        <w:numPr>
          <w:ilvl w:val="0"/>
          <w:numId w:val="9"/>
        </w:numPr>
        <w:autoSpaceDE/>
        <w:autoSpaceDN/>
        <w:spacing w:after="120" w:line="360" w:lineRule="auto"/>
        <w:ind w:left="0" w:firstLine="567"/>
        <w:jc w:val="both"/>
        <w:rPr>
          <w:rFonts w:asciiTheme="minorEastAsia" w:eastAsiaTheme="minorEastAsia" w:hAnsiTheme="minorEastAsia"/>
          <w:color w:val="000000"/>
          <w:sz w:val="24"/>
          <w:szCs w:val="24"/>
        </w:rPr>
      </w:pPr>
      <w:r w:rsidRPr="00E2150B">
        <w:rPr>
          <w:rFonts w:asciiTheme="minorEastAsia" w:eastAsiaTheme="minorEastAsia" w:hAnsiTheme="minorEastAsia"/>
          <w:color w:val="000000"/>
          <w:sz w:val="24"/>
          <w:szCs w:val="24"/>
        </w:rPr>
        <w:lastRenderedPageBreak/>
        <w:t>合同期内，如需修改或补充合同内容，经协商，双方应签署书面修改或补充协议，该协议将作为合同不可分割的一部分。</w:t>
      </w:r>
    </w:p>
    <w:p w:rsidR="00FC15B3" w:rsidRPr="00E2150B" w:rsidRDefault="00FC15B3" w:rsidP="00486857">
      <w:pPr>
        <w:spacing w:after="120" w:line="360" w:lineRule="auto"/>
        <w:ind w:left="420"/>
        <w:rPr>
          <w:rFonts w:asciiTheme="minorEastAsia" w:eastAsiaTheme="minorEastAsia" w:hAnsiTheme="minorEastAsia"/>
          <w:b/>
          <w:color w:val="000000"/>
          <w:sz w:val="24"/>
          <w:szCs w:val="24"/>
        </w:rPr>
      </w:pPr>
      <w:r w:rsidRPr="00E2150B">
        <w:rPr>
          <w:rFonts w:asciiTheme="minorEastAsia" w:eastAsiaTheme="minorEastAsia" w:hAnsiTheme="minorEastAsia"/>
          <w:b/>
          <w:color w:val="000000"/>
          <w:sz w:val="24"/>
          <w:szCs w:val="24"/>
        </w:rPr>
        <w:t>第十</w:t>
      </w:r>
      <w:r>
        <w:rPr>
          <w:rFonts w:asciiTheme="minorEastAsia" w:eastAsiaTheme="minorEastAsia" w:hAnsiTheme="minorEastAsia" w:hint="eastAsia"/>
          <w:b/>
          <w:color w:val="000000"/>
          <w:sz w:val="24"/>
          <w:szCs w:val="24"/>
        </w:rPr>
        <w:t>六</w:t>
      </w:r>
      <w:r w:rsidRPr="00E2150B">
        <w:rPr>
          <w:rFonts w:asciiTheme="minorEastAsia" w:eastAsiaTheme="minorEastAsia" w:hAnsiTheme="minorEastAsia"/>
          <w:b/>
          <w:color w:val="000000"/>
          <w:sz w:val="24"/>
          <w:szCs w:val="24"/>
        </w:rPr>
        <w:t>条</w:t>
      </w:r>
      <w:r w:rsidRPr="00E2150B">
        <w:rPr>
          <w:rFonts w:asciiTheme="minorEastAsia" w:eastAsiaTheme="minorEastAsia" w:hAnsiTheme="minorEastAsia" w:hint="eastAsia"/>
          <w:b/>
          <w:color w:val="000000"/>
          <w:sz w:val="24"/>
          <w:szCs w:val="24"/>
        </w:rPr>
        <w:t xml:space="preserve"> </w:t>
      </w:r>
      <w:r w:rsidRPr="00E2150B">
        <w:rPr>
          <w:rFonts w:asciiTheme="minorEastAsia" w:eastAsiaTheme="minorEastAsia" w:hAnsiTheme="minorEastAsia" w:hint="eastAsia"/>
          <w:color w:val="000000"/>
          <w:sz w:val="24"/>
          <w:szCs w:val="24"/>
        </w:rPr>
        <w:t>合同份数</w:t>
      </w:r>
    </w:p>
    <w:p w:rsidR="00FC15B3" w:rsidRPr="00E2150B" w:rsidRDefault="00FC15B3" w:rsidP="00486857">
      <w:pPr>
        <w:spacing w:after="120" w:line="360" w:lineRule="auto"/>
        <w:ind w:left="420"/>
        <w:rPr>
          <w:rFonts w:asciiTheme="minorEastAsia" w:eastAsiaTheme="minorEastAsia" w:hAnsiTheme="minorEastAsia"/>
          <w:color w:val="000000"/>
          <w:sz w:val="24"/>
          <w:szCs w:val="24"/>
        </w:rPr>
      </w:pPr>
      <w:r w:rsidRPr="00E2150B">
        <w:rPr>
          <w:rFonts w:asciiTheme="minorEastAsia" w:eastAsiaTheme="minorEastAsia" w:hAnsiTheme="minorEastAsia" w:hint="eastAsia"/>
          <w:color w:val="000000"/>
          <w:sz w:val="24"/>
          <w:szCs w:val="24"/>
        </w:rPr>
        <w:t>本合同一式</w:t>
      </w:r>
      <w:r w:rsidRPr="00E2150B">
        <w:rPr>
          <w:rFonts w:asciiTheme="minorEastAsia" w:eastAsiaTheme="minorEastAsia" w:hAnsiTheme="minorEastAsia" w:hint="eastAsia"/>
          <w:color w:val="000000"/>
          <w:sz w:val="24"/>
          <w:szCs w:val="24"/>
          <w:u w:val="single"/>
        </w:rPr>
        <w:t xml:space="preserve"> 肆 </w:t>
      </w:r>
      <w:r w:rsidRPr="00E2150B">
        <w:rPr>
          <w:rFonts w:asciiTheme="minorEastAsia" w:eastAsiaTheme="minorEastAsia" w:hAnsiTheme="minorEastAsia" w:hint="eastAsia"/>
          <w:color w:val="000000"/>
          <w:sz w:val="24"/>
          <w:szCs w:val="24"/>
        </w:rPr>
        <w:t>份，甲乙双方各执</w:t>
      </w:r>
      <w:r w:rsidRPr="00E2150B">
        <w:rPr>
          <w:rFonts w:asciiTheme="minorEastAsia" w:eastAsiaTheme="minorEastAsia" w:hAnsiTheme="minorEastAsia" w:hint="eastAsia"/>
          <w:color w:val="000000"/>
          <w:sz w:val="24"/>
          <w:szCs w:val="24"/>
          <w:u w:val="single"/>
        </w:rPr>
        <w:t xml:space="preserve">  </w:t>
      </w:r>
      <w:proofErr w:type="gramStart"/>
      <w:r w:rsidRPr="00E2150B">
        <w:rPr>
          <w:rFonts w:asciiTheme="minorEastAsia" w:eastAsiaTheme="minorEastAsia" w:hAnsiTheme="minorEastAsia" w:hint="eastAsia"/>
          <w:color w:val="000000"/>
          <w:sz w:val="24"/>
          <w:szCs w:val="24"/>
          <w:u w:val="single"/>
        </w:rPr>
        <w:t>贰</w:t>
      </w:r>
      <w:proofErr w:type="gramEnd"/>
      <w:r w:rsidRPr="00E2150B">
        <w:rPr>
          <w:rFonts w:asciiTheme="minorEastAsia" w:eastAsiaTheme="minorEastAsia" w:hAnsiTheme="minorEastAsia" w:hint="eastAsia"/>
          <w:color w:val="000000"/>
          <w:sz w:val="24"/>
          <w:szCs w:val="24"/>
          <w:u w:val="single"/>
        </w:rPr>
        <w:t xml:space="preserve">  </w:t>
      </w:r>
      <w:r w:rsidRPr="00E2150B">
        <w:rPr>
          <w:rFonts w:asciiTheme="minorEastAsia" w:eastAsiaTheme="minorEastAsia" w:hAnsiTheme="minorEastAsia" w:hint="eastAsia"/>
          <w:color w:val="000000"/>
          <w:sz w:val="24"/>
          <w:szCs w:val="24"/>
        </w:rPr>
        <w:t>份，具有同等法律效力。</w:t>
      </w:r>
    </w:p>
    <w:p w:rsidR="00FC15B3" w:rsidRPr="00E2150B" w:rsidRDefault="00486857" w:rsidP="00486857">
      <w:pPr>
        <w:autoSpaceDE/>
        <w:autoSpaceDN/>
        <w:spacing w:line="360" w:lineRule="auto"/>
        <w:ind w:firstLineChars="200" w:firstLine="482"/>
        <w:jc w:val="both"/>
        <w:rPr>
          <w:rFonts w:asciiTheme="minorEastAsia" w:eastAsiaTheme="minorEastAsia" w:hAnsiTheme="minorEastAsia" w:cstheme="minorBidi"/>
          <w:kern w:val="2"/>
          <w:sz w:val="24"/>
          <w:szCs w:val="24"/>
          <w:lang w:val="en-US" w:bidi="ar-SA"/>
        </w:rPr>
      </w:pPr>
      <w:r>
        <w:rPr>
          <w:rFonts w:asciiTheme="minorEastAsia" w:eastAsiaTheme="minorEastAsia" w:hAnsiTheme="minorEastAsia" w:cstheme="minorBidi" w:hint="eastAsia"/>
          <w:b/>
          <w:kern w:val="2"/>
          <w:sz w:val="24"/>
          <w:szCs w:val="24"/>
          <w:lang w:val="en-US" w:bidi="ar-SA"/>
        </w:rPr>
        <w:t>第十七</w:t>
      </w:r>
      <w:bookmarkStart w:id="22" w:name="_GoBack"/>
      <w:bookmarkEnd w:id="22"/>
      <w:r w:rsidR="00FC15B3" w:rsidRPr="00E2150B">
        <w:rPr>
          <w:rFonts w:asciiTheme="minorEastAsia" w:eastAsiaTheme="minorEastAsia" w:hAnsiTheme="minorEastAsia" w:cstheme="minorBidi" w:hint="eastAsia"/>
          <w:b/>
          <w:kern w:val="2"/>
          <w:sz w:val="24"/>
          <w:szCs w:val="24"/>
          <w:lang w:val="en-US" w:bidi="ar-SA"/>
        </w:rPr>
        <w:t>条</w:t>
      </w:r>
      <w:r w:rsidR="00FC15B3" w:rsidRPr="00E2150B">
        <w:rPr>
          <w:rFonts w:asciiTheme="minorEastAsia" w:eastAsiaTheme="minorEastAsia" w:hAnsiTheme="minorEastAsia" w:cstheme="minorBidi" w:hint="eastAsia"/>
          <w:kern w:val="2"/>
          <w:sz w:val="24"/>
          <w:szCs w:val="24"/>
          <w:lang w:val="en-US" w:bidi="ar-SA"/>
        </w:rPr>
        <w:t xml:space="preserve"> 合同签订地：温州医科大学附属眼视光医院。</w:t>
      </w:r>
    </w:p>
    <w:p w:rsidR="00FC15B3" w:rsidRPr="00E2150B" w:rsidRDefault="00FC15B3" w:rsidP="00FC15B3">
      <w:pPr>
        <w:autoSpaceDE/>
        <w:autoSpaceDN/>
        <w:spacing w:line="360" w:lineRule="auto"/>
        <w:jc w:val="both"/>
        <w:rPr>
          <w:rFonts w:asciiTheme="minorEastAsia" w:eastAsiaTheme="minorEastAsia" w:hAnsiTheme="minorEastAsia" w:cstheme="minorBidi"/>
          <w:kern w:val="2"/>
          <w:sz w:val="24"/>
          <w:szCs w:val="24"/>
          <w:lang w:val="en-US" w:bidi="ar-SA"/>
        </w:rPr>
      </w:pPr>
    </w:p>
    <w:p w:rsidR="00FC15B3" w:rsidRPr="00E2150B" w:rsidRDefault="00FC15B3" w:rsidP="00FC15B3">
      <w:pPr>
        <w:autoSpaceDE/>
        <w:autoSpaceDN/>
        <w:spacing w:line="360" w:lineRule="auto"/>
        <w:jc w:val="both"/>
        <w:rPr>
          <w:rFonts w:asciiTheme="minorEastAsia" w:eastAsiaTheme="minorEastAsia" w:hAnsiTheme="minorEastAsia" w:cstheme="minorBidi"/>
          <w:kern w:val="2"/>
          <w:sz w:val="24"/>
          <w:szCs w:val="24"/>
          <w:lang w:val="en-US" w:bidi="ar-SA"/>
        </w:rPr>
      </w:pPr>
    </w:p>
    <w:p w:rsidR="00FC15B3" w:rsidRPr="00E2150B" w:rsidRDefault="00FC15B3" w:rsidP="00FC15B3">
      <w:pPr>
        <w:autoSpaceDE/>
        <w:autoSpaceDN/>
        <w:spacing w:line="360" w:lineRule="auto"/>
        <w:jc w:val="both"/>
        <w:rPr>
          <w:rFonts w:asciiTheme="minorEastAsia" w:eastAsiaTheme="minorEastAsia" w:hAnsiTheme="minorEastAsia" w:cstheme="minorBidi"/>
          <w:kern w:val="2"/>
          <w:sz w:val="24"/>
          <w:szCs w:val="24"/>
          <w:lang w:val="en-US" w:bidi="ar-SA"/>
        </w:rPr>
      </w:pPr>
    </w:p>
    <w:p w:rsidR="00FC15B3" w:rsidRPr="00E2150B" w:rsidRDefault="00FC15B3" w:rsidP="00FC15B3">
      <w:pPr>
        <w:autoSpaceDE/>
        <w:autoSpaceDN/>
        <w:spacing w:line="360" w:lineRule="auto"/>
        <w:jc w:val="both"/>
        <w:rPr>
          <w:rFonts w:asciiTheme="minorEastAsia" w:eastAsiaTheme="minorEastAsia" w:hAnsiTheme="minorEastAsia" w:cstheme="minorBidi"/>
          <w:kern w:val="2"/>
          <w:sz w:val="24"/>
          <w:szCs w:val="24"/>
          <w:lang w:val="en-US" w:bidi="ar-SA"/>
        </w:rPr>
      </w:pPr>
    </w:p>
    <w:p w:rsidR="00FC15B3" w:rsidRPr="00E2150B" w:rsidRDefault="00FC15B3" w:rsidP="00FC15B3">
      <w:pPr>
        <w:autoSpaceDE/>
        <w:autoSpaceDN/>
        <w:spacing w:line="360" w:lineRule="auto"/>
        <w:jc w:val="both"/>
        <w:rPr>
          <w:rFonts w:asciiTheme="minorEastAsia" w:eastAsiaTheme="minorEastAsia" w:hAnsiTheme="minorEastAsia" w:cstheme="minorBidi"/>
          <w:kern w:val="2"/>
          <w:sz w:val="24"/>
          <w:szCs w:val="24"/>
          <w:lang w:val="en-US" w:bidi="ar-SA"/>
        </w:rPr>
      </w:pPr>
    </w:p>
    <w:p w:rsidR="00FC15B3" w:rsidRPr="00E2150B" w:rsidRDefault="00FC15B3" w:rsidP="00FC15B3">
      <w:pPr>
        <w:autoSpaceDE/>
        <w:autoSpaceDN/>
        <w:spacing w:line="360" w:lineRule="auto"/>
        <w:jc w:val="both"/>
        <w:rPr>
          <w:rFonts w:asciiTheme="minorEastAsia" w:eastAsiaTheme="minorEastAsia" w:hAnsiTheme="minorEastAsia" w:cstheme="minorBidi"/>
          <w:kern w:val="2"/>
          <w:sz w:val="24"/>
          <w:szCs w:val="24"/>
          <w:lang w:val="en-US" w:bidi="ar-SA"/>
        </w:rPr>
      </w:pPr>
    </w:p>
    <w:p w:rsidR="00FC15B3" w:rsidRPr="00E2150B" w:rsidRDefault="00FC15B3" w:rsidP="00FC15B3">
      <w:pPr>
        <w:spacing w:line="480" w:lineRule="auto"/>
        <w:ind w:firstLineChars="200" w:firstLine="464"/>
        <w:jc w:val="both"/>
        <w:rPr>
          <w:rFonts w:asciiTheme="minorEastAsia" w:eastAsiaTheme="minorEastAsia" w:hAnsiTheme="minorEastAsia" w:cstheme="minorBidi"/>
          <w:spacing w:val="-4"/>
          <w:kern w:val="2"/>
          <w:sz w:val="24"/>
          <w:szCs w:val="24"/>
          <w:lang w:val="en-US" w:bidi="ar-SA"/>
        </w:rPr>
      </w:pPr>
      <w:r w:rsidRPr="00E2150B">
        <w:rPr>
          <w:rFonts w:asciiTheme="minorEastAsia" w:eastAsiaTheme="minorEastAsia" w:hAnsiTheme="minorEastAsia" w:cstheme="minorBidi" w:hint="eastAsia"/>
          <w:spacing w:val="-4"/>
          <w:kern w:val="2"/>
          <w:sz w:val="24"/>
          <w:szCs w:val="24"/>
          <w:lang w:val="en-US" w:bidi="ar-SA"/>
        </w:rPr>
        <w:t>甲方（盖章）：                       乙方（盖章）：</w:t>
      </w:r>
    </w:p>
    <w:p w:rsidR="00FC15B3" w:rsidRPr="00E2150B" w:rsidRDefault="00FC15B3" w:rsidP="00FC15B3">
      <w:pPr>
        <w:spacing w:line="480" w:lineRule="auto"/>
        <w:ind w:firstLineChars="200" w:firstLine="464"/>
        <w:jc w:val="both"/>
        <w:rPr>
          <w:rFonts w:asciiTheme="minorEastAsia" w:eastAsiaTheme="minorEastAsia" w:hAnsiTheme="minorEastAsia" w:cstheme="minorBidi"/>
          <w:spacing w:val="-4"/>
          <w:kern w:val="2"/>
          <w:sz w:val="24"/>
          <w:szCs w:val="24"/>
          <w:lang w:val="en-US" w:bidi="ar-SA"/>
        </w:rPr>
      </w:pPr>
      <w:r w:rsidRPr="00E2150B">
        <w:rPr>
          <w:rFonts w:asciiTheme="minorEastAsia" w:eastAsiaTheme="minorEastAsia" w:hAnsiTheme="minorEastAsia" w:cstheme="minorBidi" w:hint="eastAsia"/>
          <w:spacing w:val="-4"/>
          <w:kern w:val="2"/>
          <w:sz w:val="24"/>
          <w:szCs w:val="24"/>
          <w:lang w:val="en-US" w:bidi="ar-SA"/>
        </w:rPr>
        <w:t>法定代表人：                        法定代表人：</w:t>
      </w:r>
    </w:p>
    <w:p w:rsidR="00FC15B3" w:rsidRPr="00E2150B" w:rsidRDefault="00FC15B3" w:rsidP="00FC15B3">
      <w:pPr>
        <w:spacing w:line="480" w:lineRule="auto"/>
        <w:ind w:firstLineChars="200" w:firstLine="464"/>
        <w:jc w:val="both"/>
        <w:rPr>
          <w:rFonts w:asciiTheme="minorEastAsia" w:eastAsiaTheme="minorEastAsia" w:hAnsiTheme="minorEastAsia" w:cstheme="minorBidi"/>
          <w:spacing w:val="-4"/>
          <w:kern w:val="2"/>
          <w:sz w:val="24"/>
          <w:szCs w:val="24"/>
          <w:lang w:val="en-US" w:bidi="ar-SA"/>
        </w:rPr>
      </w:pPr>
      <w:r w:rsidRPr="00E2150B">
        <w:rPr>
          <w:rFonts w:asciiTheme="minorEastAsia" w:eastAsiaTheme="minorEastAsia" w:hAnsiTheme="minorEastAsia" w:cstheme="minorBidi" w:hint="eastAsia"/>
          <w:spacing w:val="-4"/>
          <w:kern w:val="2"/>
          <w:sz w:val="24"/>
          <w:szCs w:val="24"/>
          <w:lang w:val="en-US" w:bidi="ar-SA"/>
        </w:rPr>
        <w:t>授权代理人：                        授权代理人：</w:t>
      </w:r>
    </w:p>
    <w:p w:rsidR="00FC15B3" w:rsidRPr="00E2150B" w:rsidRDefault="00FC15B3" w:rsidP="00FC15B3">
      <w:pPr>
        <w:autoSpaceDE/>
        <w:autoSpaceDN/>
        <w:spacing w:line="360" w:lineRule="auto"/>
        <w:ind w:leftChars="203" w:left="500" w:hangingChars="23" w:hanging="53"/>
        <w:jc w:val="both"/>
        <w:rPr>
          <w:rFonts w:asciiTheme="minorEastAsia" w:eastAsiaTheme="minorEastAsia" w:hAnsiTheme="minorEastAsia" w:cstheme="minorBidi"/>
          <w:spacing w:val="-4"/>
          <w:kern w:val="2"/>
          <w:sz w:val="24"/>
          <w:szCs w:val="24"/>
          <w:lang w:val="en-US" w:bidi="ar-SA"/>
        </w:rPr>
      </w:pPr>
      <w:r w:rsidRPr="00E2150B">
        <w:rPr>
          <w:rFonts w:asciiTheme="minorEastAsia" w:eastAsiaTheme="minorEastAsia" w:hAnsiTheme="minorEastAsia" w:cstheme="minorBidi" w:hint="eastAsia"/>
          <w:spacing w:val="-4"/>
          <w:kern w:val="2"/>
          <w:sz w:val="24"/>
          <w:szCs w:val="24"/>
          <w:lang w:val="en-US" w:bidi="ar-SA"/>
        </w:rPr>
        <w:t>纳税人识别号：123303007743926187   纳税人识别号：</w:t>
      </w:r>
      <w:r w:rsidRPr="00E2150B">
        <w:rPr>
          <w:rFonts w:asciiTheme="minorEastAsia" w:eastAsiaTheme="minorEastAsia" w:hAnsiTheme="minorEastAsia" w:cstheme="minorBidi"/>
          <w:spacing w:val="-4"/>
          <w:kern w:val="2"/>
          <w:sz w:val="24"/>
          <w:szCs w:val="24"/>
          <w:lang w:val="en-US" w:bidi="ar-SA"/>
        </w:rPr>
        <w:t xml:space="preserve"> </w:t>
      </w:r>
    </w:p>
    <w:p w:rsidR="00FC15B3" w:rsidRPr="00E2150B" w:rsidRDefault="00FC15B3" w:rsidP="00FC15B3">
      <w:pPr>
        <w:autoSpaceDE/>
        <w:autoSpaceDN/>
        <w:spacing w:line="360" w:lineRule="auto"/>
        <w:ind w:leftChars="201" w:left="5314" w:hangingChars="2100" w:hanging="4872"/>
        <w:jc w:val="both"/>
        <w:rPr>
          <w:rFonts w:asciiTheme="minorEastAsia" w:eastAsiaTheme="minorEastAsia" w:hAnsiTheme="minorEastAsia" w:cstheme="minorBidi"/>
          <w:spacing w:val="-4"/>
          <w:kern w:val="2"/>
          <w:sz w:val="24"/>
          <w:szCs w:val="24"/>
          <w:lang w:val="en-US" w:bidi="ar-SA"/>
        </w:rPr>
      </w:pPr>
      <w:r w:rsidRPr="00E2150B">
        <w:rPr>
          <w:rFonts w:asciiTheme="minorEastAsia" w:eastAsiaTheme="minorEastAsia" w:hAnsiTheme="minorEastAsia" w:cstheme="minorBidi" w:hint="eastAsia"/>
          <w:spacing w:val="-4"/>
          <w:kern w:val="2"/>
          <w:sz w:val="24"/>
          <w:szCs w:val="24"/>
          <w:lang w:val="en-US" w:bidi="ar-SA"/>
        </w:rPr>
        <w:t xml:space="preserve">地址：温州市学院西路270号         地址： </w:t>
      </w:r>
    </w:p>
    <w:p w:rsidR="00FC15B3" w:rsidRPr="00E2150B" w:rsidRDefault="00FC15B3" w:rsidP="00FC15B3">
      <w:pPr>
        <w:tabs>
          <w:tab w:val="left" w:pos="4536"/>
        </w:tabs>
        <w:autoSpaceDE/>
        <w:autoSpaceDN/>
        <w:spacing w:line="360" w:lineRule="auto"/>
        <w:ind w:firstLineChars="183" w:firstLine="425"/>
        <w:jc w:val="both"/>
        <w:rPr>
          <w:rFonts w:asciiTheme="minorEastAsia" w:eastAsiaTheme="minorEastAsia" w:hAnsiTheme="minorEastAsia" w:cstheme="minorBidi"/>
          <w:spacing w:val="-4"/>
          <w:kern w:val="2"/>
          <w:sz w:val="24"/>
          <w:szCs w:val="24"/>
          <w:lang w:val="en-US" w:bidi="ar-SA"/>
        </w:rPr>
      </w:pPr>
      <w:r w:rsidRPr="00E2150B">
        <w:rPr>
          <w:rFonts w:asciiTheme="minorEastAsia" w:eastAsiaTheme="minorEastAsia" w:hAnsiTheme="minorEastAsia" w:cstheme="minorBidi" w:hint="eastAsia"/>
          <w:spacing w:val="-4"/>
          <w:kern w:val="2"/>
          <w:sz w:val="24"/>
          <w:szCs w:val="24"/>
          <w:lang w:val="en-US" w:bidi="ar-SA"/>
        </w:rPr>
        <w:t xml:space="preserve">开户行：中国建设银行温州分行       开户行： </w:t>
      </w:r>
    </w:p>
    <w:p w:rsidR="00FC15B3" w:rsidRPr="00E2150B" w:rsidRDefault="00FC15B3" w:rsidP="00FC15B3">
      <w:pPr>
        <w:autoSpaceDE/>
        <w:autoSpaceDN/>
        <w:spacing w:line="360" w:lineRule="auto"/>
        <w:ind w:firstLineChars="200" w:firstLine="464"/>
        <w:jc w:val="both"/>
        <w:rPr>
          <w:rFonts w:asciiTheme="minorEastAsia" w:eastAsiaTheme="minorEastAsia" w:hAnsiTheme="minorEastAsia" w:cstheme="minorBidi"/>
          <w:spacing w:val="-4"/>
          <w:kern w:val="2"/>
          <w:sz w:val="24"/>
          <w:szCs w:val="24"/>
          <w:lang w:val="en-US" w:bidi="ar-SA"/>
        </w:rPr>
      </w:pPr>
      <w:r w:rsidRPr="00E2150B">
        <w:rPr>
          <w:rFonts w:asciiTheme="minorEastAsia" w:eastAsiaTheme="minorEastAsia" w:hAnsiTheme="minorEastAsia" w:cstheme="minorBidi" w:hint="eastAsia"/>
          <w:spacing w:val="-4"/>
          <w:kern w:val="2"/>
          <w:sz w:val="24"/>
          <w:szCs w:val="24"/>
          <w:lang w:val="en-US" w:bidi="ar-SA"/>
        </w:rPr>
        <w:t>账号：33001623535059500077         账号：</w:t>
      </w:r>
      <w:r w:rsidRPr="00E2150B">
        <w:rPr>
          <w:rFonts w:asciiTheme="minorEastAsia" w:eastAsiaTheme="minorEastAsia" w:hAnsiTheme="minorEastAsia" w:cstheme="minorBidi"/>
          <w:spacing w:val="-4"/>
          <w:kern w:val="2"/>
          <w:sz w:val="24"/>
          <w:szCs w:val="24"/>
          <w:lang w:val="en-US" w:bidi="ar-SA"/>
        </w:rPr>
        <w:t xml:space="preserve"> </w:t>
      </w:r>
    </w:p>
    <w:p w:rsidR="00FC15B3" w:rsidRPr="00E2150B" w:rsidRDefault="00FC15B3" w:rsidP="00FC15B3">
      <w:pPr>
        <w:spacing w:line="480" w:lineRule="auto"/>
        <w:ind w:firstLineChars="200" w:firstLine="464"/>
        <w:jc w:val="both"/>
        <w:rPr>
          <w:rFonts w:asciiTheme="minorEastAsia" w:eastAsiaTheme="minorEastAsia" w:hAnsiTheme="minorEastAsia" w:cstheme="minorBidi"/>
          <w:spacing w:val="-4"/>
          <w:kern w:val="2"/>
          <w:sz w:val="24"/>
          <w:szCs w:val="24"/>
          <w:lang w:val="en-US" w:bidi="ar-SA"/>
        </w:rPr>
      </w:pPr>
      <w:r w:rsidRPr="00E2150B">
        <w:rPr>
          <w:rFonts w:asciiTheme="minorEastAsia" w:eastAsiaTheme="minorEastAsia" w:hAnsiTheme="minorEastAsia" w:cstheme="minorBidi" w:hint="eastAsia"/>
          <w:spacing w:val="-4"/>
          <w:kern w:val="2"/>
          <w:sz w:val="24"/>
          <w:szCs w:val="24"/>
          <w:lang w:val="en-US" w:bidi="ar-SA"/>
        </w:rPr>
        <w:t>联系电话：                          联系电话：</w:t>
      </w:r>
    </w:p>
    <w:p w:rsidR="00FC15B3" w:rsidRDefault="00FC15B3" w:rsidP="00FC15B3">
      <w:pPr>
        <w:ind w:firstLineChars="200" w:firstLine="464"/>
        <w:rPr>
          <w:rFonts w:asciiTheme="minorEastAsia" w:eastAsiaTheme="minorEastAsia" w:hAnsiTheme="minorEastAsia" w:cstheme="minorBidi"/>
          <w:spacing w:val="-4"/>
          <w:kern w:val="2"/>
          <w:sz w:val="24"/>
          <w:szCs w:val="24"/>
          <w:lang w:val="en-US" w:bidi="ar-SA"/>
        </w:rPr>
      </w:pPr>
      <w:r w:rsidRPr="00E2150B">
        <w:rPr>
          <w:rFonts w:asciiTheme="minorEastAsia" w:eastAsiaTheme="minorEastAsia" w:hAnsiTheme="minorEastAsia" w:cstheme="minorBidi" w:hint="eastAsia"/>
          <w:spacing w:val="-4"/>
          <w:kern w:val="2"/>
          <w:sz w:val="24"/>
          <w:szCs w:val="24"/>
          <w:lang w:val="en-US" w:bidi="ar-SA"/>
        </w:rPr>
        <w:t>日期：                              日期：</w:t>
      </w:r>
    </w:p>
    <w:p w:rsidR="00FC15B3" w:rsidRPr="00FC15B3" w:rsidRDefault="00FC15B3" w:rsidP="00FC15B3">
      <w:pPr>
        <w:jc w:val="center"/>
        <w:rPr>
          <w:rFonts w:cs="Times New Roman"/>
          <w:spacing w:val="-4"/>
          <w:kern w:val="2"/>
          <w:sz w:val="24"/>
          <w:szCs w:val="24"/>
          <w:lang w:val="en-US" w:bidi="ar-SA"/>
        </w:rPr>
      </w:pPr>
    </w:p>
    <w:p w:rsidR="00FC15B3" w:rsidRDefault="00FC15B3" w:rsidP="00FC15B3">
      <w:pPr>
        <w:widowControl/>
        <w:autoSpaceDE/>
        <w:autoSpaceDN/>
        <w:ind w:firstLineChars="900" w:firstLine="2160"/>
        <w:rPr>
          <w:rFonts w:cs="Times New Roman"/>
          <w:kern w:val="2"/>
          <w:sz w:val="24"/>
          <w:szCs w:val="24"/>
          <w:lang w:val="en-US" w:bidi="ar-SA"/>
        </w:rPr>
      </w:pPr>
    </w:p>
    <w:p w:rsidR="00FC15B3" w:rsidRDefault="00FC15B3" w:rsidP="00FC15B3">
      <w:pPr>
        <w:pStyle w:val="a0"/>
        <w:rPr>
          <w:lang w:val="en-US" w:bidi="ar-SA"/>
        </w:rPr>
      </w:pPr>
    </w:p>
    <w:p w:rsidR="00FC15B3" w:rsidRDefault="00FC15B3" w:rsidP="00FC15B3">
      <w:pPr>
        <w:pStyle w:val="6"/>
        <w:ind w:left="2200"/>
        <w:rPr>
          <w:lang w:val="en-US" w:bidi="ar-SA"/>
        </w:rPr>
      </w:pPr>
    </w:p>
    <w:p w:rsidR="00FC15B3" w:rsidRDefault="00FC15B3" w:rsidP="00FC15B3">
      <w:pPr>
        <w:rPr>
          <w:lang w:val="en-US" w:bidi="ar-SA"/>
        </w:rPr>
      </w:pPr>
    </w:p>
    <w:p w:rsidR="00FC15B3" w:rsidRDefault="00FC15B3" w:rsidP="00FC15B3">
      <w:pPr>
        <w:pStyle w:val="a0"/>
        <w:rPr>
          <w:lang w:val="en-US" w:bidi="ar-SA"/>
        </w:rPr>
      </w:pPr>
    </w:p>
    <w:p w:rsidR="00FC15B3" w:rsidRDefault="00FC15B3" w:rsidP="00FC15B3">
      <w:pPr>
        <w:pStyle w:val="6"/>
        <w:ind w:left="2200"/>
        <w:rPr>
          <w:lang w:val="en-US" w:bidi="ar-SA"/>
        </w:rPr>
      </w:pPr>
    </w:p>
    <w:p w:rsidR="00FC15B3" w:rsidRDefault="00FC15B3" w:rsidP="00FC15B3">
      <w:pPr>
        <w:rPr>
          <w:lang w:val="en-US" w:bidi="ar-SA"/>
        </w:rPr>
      </w:pPr>
    </w:p>
    <w:p w:rsidR="00FC15B3" w:rsidRDefault="00FC15B3" w:rsidP="00FC15B3">
      <w:pPr>
        <w:pStyle w:val="a0"/>
        <w:rPr>
          <w:lang w:val="en-US" w:bidi="ar-SA"/>
        </w:rPr>
      </w:pPr>
    </w:p>
    <w:p w:rsidR="00FC15B3" w:rsidRPr="00FC15B3" w:rsidRDefault="00FC15B3" w:rsidP="00FC15B3">
      <w:pPr>
        <w:pStyle w:val="6"/>
        <w:ind w:left="2200"/>
        <w:rPr>
          <w:lang w:val="en-US" w:bidi="ar-SA"/>
        </w:rPr>
      </w:pPr>
    </w:p>
    <w:p w:rsidR="001A07EA" w:rsidRPr="00FC15B3" w:rsidRDefault="001A07EA">
      <w:pPr>
        <w:widowControl/>
        <w:autoSpaceDE/>
        <w:autoSpaceDN/>
        <w:rPr>
          <w:sz w:val="21"/>
          <w:szCs w:val="21"/>
          <w:lang w:val="en-US"/>
        </w:rPr>
      </w:pPr>
    </w:p>
    <w:p w:rsidR="001A07EA" w:rsidRDefault="00AC3F9F">
      <w:pPr>
        <w:jc w:val="center"/>
        <w:rPr>
          <w:rFonts w:ascii="Arial" w:hAnsi="Arial" w:cs="Arial"/>
          <w:b/>
          <w:bCs/>
          <w:sz w:val="44"/>
          <w:szCs w:val="48"/>
        </w:rPr>
      </w:pPr>
      <w:r>
        <w:rPr>
          <w:rFonts w:ascii="Arial" w:hAnsi="Arial" w:cs="Arial"/>
          <w:b/>
          <w:bCs/>
          <w:sz w:val="44"/>
          <w:szCs w:val="48"/>
        </w:rPr>
        <w:lastRenderedPageBreak/>
        <w:t>外包服务安全协议</w:t>
      </w:r>
    </w:p>
    <w:p w:rsidR="001A07EA" w:rsidRDefault="00AC3F9F">
      <w:pPr>
        <w:widowControl/>
        <w:spacing w:beforeLines="50" w:before="156" w:afterLines="50" w:after="156" w:line="276" w:lineRule="auto"/>
        <w:ind w:firstLine="482"/>
        <w:rPr>
          <w:rFonts w:ascii="Arial" w:hAnsi="Arial" w:cs="Arial"/>
          <w:sz w:val="24"/>
        </w:rPr>
      </w:pPr>
      <w:r>
        <w:rPr>
          <w:rFonts w:ascii="Arial" w:hAnsi="Arial" w:cs="Arial"/>
          <w:b/>
          <w:bCs/>
          <w:sz w:val="24"/>
        </w:rPr>
        <w:t>发包方（甲方）</w:t>
      </w:r>
      <w:r>
        <w:rPr>
          <w:rFonts w:ascii="Arial" w:hAnsi="Arial" w:cs="Arial"/>
          <w:sz w:val="24"/>
        </w:rPr>
        <w:t>：</w:t>
      </w:r>
      <w:r>
        <w:rPr>
          <w:rFonts w:ascii="仿宋" w:eastAsia="仿宋" w:hAnsi="仿宋" w:cs="仿宋" w:hint="eastAsia"/>
          <w:bCs/>
          <w:sz w:val="24"/>
        </w:rPr>
        <w:t>温州医科大学附属眼视光医院</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Arial" w:hAnsi="Arial" w:cs="Arial"/>
          <w:b/>
          <w:bCs/>
          <w:sz w:val="24"/>
        </w:rPr>
        <w:t>承包方（乙方）</w:t>
      </w:r>
      <w:r>
        <w:rPr>
          <w:rFonts w:ascii="仿宋" w:eastAsia="仿宋" w:hAnsi="仿宋" w:cs="仿宋"/>
          <w:bCs/>
          <w:sz w:val="24"/>
        </w:rPr>
        <w:t>：</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Arial" w:hAnsi="Arial" w:cs="Arial"/>
          <w:b/>
          <w:bCs/>
          <w:szCs w:val="21"/>
        </w:rPr>
        <w:t>服务项目：</w:t>
      </w:r>
    </w:p>
    <w:p w:rsidR="001A07EA" w:rsidRDefault="00AC3F9F">
      <w:pPr>
        <w:widowControl/>
        <w:spacing w:beforeLines="50" w:before="156" w:afterLines="50" w:after="156" w:line="276" w:lineRule="auto"/>
        <w:ind w:firstLine="482"/>
        <w:rPr>
          <w:rFonts w:ascii="Arial" w:hAnsi="Arial" w:cs="Arial"/>
          <w:szCs w:val="21"/>
        </w:rPr>
      </w:pPr>
      <w:r>
        <w:rPr>
          <w:rFonts w:ascii="Arial" w:hAnsi="Arial" w:cs="Arial"/>
          <w:b/>
          <w:bCs/>
          <w:szCs w:val="21"/>
        </w:rPr>
        <w:t>服务地点：</w:t>
      </w:r>
      <w:r>
        <w:rPr>
          <w:rFonts w:ascii="Arial" w:hAnsi="Arial" w:cs="Arial"/>
          <w:szCs w:val="21"/>
        </w:rPr>
        <w:t xml:space="preserve"> </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为</w:t>
      </w:r>
      <w:r>
        <w:rPr>
          <w:rFonts w:ascii="仿宋" w:eastAsia="仿宋" w:hAnsi="仿宋" w:cs="仿宋"/>
          <w:bCs/>
          <w:sz w:val="24"/>
        </w:rPr>
        <w:t>维护甲乙双方的合法权益，明确双方的安全管理职责、权利和义务</w:t>
      </w:r>
      <w:r>
        <w:rPr>
          <w:rFonts w:ascii="仿宋" w:eastAsia="仿宋" w:hAnsi="仿宋" w:cs="仿宋" w:hint="eastAsia"/>
          <w:bCs/>
          <w:sz w:val="24"/>
        </w:rPr>
        <w:t>，做好甲方的现场及安全管理工作，</w:t>
      </w:r>
      <w:proofErr w:type="gramStart"/>
      <w:r>
        <w:rPr>
          <w:rFonts w:ascii="仿宋" w:eastAsia="仿宋" w:hAnsi="仿宋" w:cs="仿宋" w:hint="eastAsia"/>
          <w:bCs/>
          <w:sz w:val="24"/>
        </w:rPr>
        <w:t>现对外</w:t>
      </w:r>
      <w:proofErr w:type="gramEnd"/>
      <w:r>
        <w:rPr>
          <w:rFonts w:ascii="仿宋" w:eastAsia="仿宋" w:hAnsi="仿宋" w:cs="仿宋" w:hint="eastAsia"/>
          <w:bCs/>
          <w:sz w:val="24"/>
        </w:rPr>
        <w:t>来施工或服务承包方（乙方）在甲方区域内进行建筑、安装、维修施工、外包清洗、搬迁等外包服务项目的安全进行管理，经甲乙双方共同协商，</w:t>
      </w:r>
      <w:r>
        <w:rPr>
          <w:rFonts w:ascii="仿宋" w:eastAsia="仿宋" w:hAnsi="仿宋" w:cs="仿宋"/>
          <w:bCs/>
          <w:sz w:val="24"/>
        </w:rPr>
        <w:t>签订本协议</w:t>
      </w:r>
      <w:r>
        <w:rPr>
          <w:rFonts w:ascii="仿宋" w:eastAsia="仿宋" w:hAnsi="仿宋" w:cs="仿宋" w:hint="eastAsia"/>
          <w:bCs/>
          <w:sz w:val="24"/>
        </w:rPr>
        <w:t>：</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1</w:t>
      </w:r>
      <w:r>
        <w:rPr>
          <w:rFonts w:ascii="仿宋" w:eastAsia="仿宋" w:hAnsi="仿宋" w:cs="仿宋"/>
          <w:bCs/>
          <w:sz w:val="24"/>
        </w:rPr>
        <w:t>、本协议依据《中华人民共和国安全生产法》</w:t>
      </w:r>
      <w:r>
        <w:rPr>
          <w:rFonts w:ascii="仿宋" w:eastAsia="仿宋" w:hAnsi="仿宋" w:cs="仿宋" w:hint="eastAsia"/>
          <w:bCs/>
          <w:sz w:val="24"/>
        </w:rPr>
        <w:t>、《中华人民共和国食品安全法》、《中华人民共和国食品卫生法》</w:t>
      </w:r>
      <w:r>
        <w:rPr>
          <w:rFonts w:ascii="仿宋" w:eastAsia="仿宋" w:hAnsi="仿宋" w:cs="仿宋"/>
          <w:bCs/>
          <w:sz w:val="24"/>
        </w:rPr>
        <w:t>等相关法律要求制定。</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2</w:t>
      </w:r>
      <w:r>
        <w:rPr>
          <w:rFonts w:ascii="仿宋" w:eastAsia="仿宋" w:hAnsi="仿宋" w:cs="仿宋"/>
          <w:bCs/>
          <w:sz w:val="24"/>
        </w:rPr>
        <w:t>、本协议作为外包</w:t>
      </w:r>
      <w:r>
        <w:rPr>
          <w:rFonts w:ascii="仿宋" w:eastAsia="仿宋" w:hAnsi="仿宋" w:cs="仿宋" w:hint="eastAsia"/>
          <w:bCs/>
          <w:sz w:val="24"/>
        </w:rPr>
        <w:t>服务</w:t>
      </w:r>
      <w:r>
        <w:rPr>
          <w:rFonts w:ascii="仿宋" w:eastAsia="仿宋" w:hAnsi="仿宋" w:cs="仿宋"/>
          <w:bCs/>
          <w:sz w:val="24"/>
        </w:rPr>
        <w:t>合同的附件，与主合同具有相同的法律效力，与主合同同时生效，同时终止。</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3、乙方必须加强对现场工作人员的安全教育，提高现场工作人员的安全意识和安全技术水平。</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4、乙方随带的施工设备及用具，应符合国家和企业安全规程要求。特种作业人员必须持证操作。</w:t>
      </w:r>
      <w:r>
        <w:rPr>
          <w:rFonts w:ascii="仿宋" w:eastAsia="仿宋" w:hAnsi="仿宋" w:cs="仿宋"/>
          <w:bCs/>
          <w:sz w:val="24"/>
        </w:rPr>
        <w:t>对有危险性的生产区域和工程项目作业，如可能引发火灾、爆破、触电、高空坠落、中毒、窒息、机械伤害、烧烫伤害等容易引起人员伤害和设备事故的作业场所及大型吊装作业，甲方应对乙方进行专门的技术交底，要求乙方对施工项目的风险进行控制，制定应急处置措施。</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5、乙方必须认真贯彻建筑安装工程的安全技术操作规程。在甲方区域内进行施工时，必须和甲方项目负责人保持密切联系，如需要动用甲方水、电、气和其他设备设施或进行危险作业（吊装、登高架设、锅炉压力容器等），必须与甲方确认后方可实施。未经甲方允许，乙方不得擅自使用和移动甲方设备设施，否则所发生的一切后果由乙方承担。</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6、在高温、大风等不良气候条件下施工时，乙方应自备防高温、防风、防雨、防雷击等安全措施，确保安全施工。</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7、甲方对乙方施工现场检查时提出的违章现象和不安全隐患，乙方必须立即整改，如出现危及人身的设备安全的紧急情况，甲方有权对乙方进行罚款处理或停止乙方施工。</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8、</w:t>
      </w:r>
      <w:r>
        <w:rPr>
          <w:rFonts w:ascii="仿宋" w:eastAsia="仿宋" w:hAnsi="仿宋" w:cs="仿宋"/>
          <w:bCs/>
          <w:sz w:val="24"/>
        </w:rPr>
        <w:t>乙方保证派遣身体健康的工作人员，严格执行有关安全规定，</w:t>
      </w:r>
      <w:r>
        <w:rPr>
          <w:rFonts w:ascii="仿宋" w:eastAsia="仿宋" w:hAnsi="仿宋" w:cs="仿宋" w:hint="eastAsia"/>
          <w:bCs/>
          <w:sz w:val="24"/>
        </w:rPr>
        <w:t>明确指定现场安全负责人，</w:t>
      </w:r>
      <w:r>
        <w:rPr>
          <w:rFonts w:ascii="仿宋" w:eastAsia="仿宋" w:hAnsi="仿宋" w:cs="仿宋"/>
          <w:bCs/>
          <w:sz w:val="24"/>
        </w:rPr>
        <w:t>切实采取并对所派遣的所有工作人员的安全负全面责任，工作</w:t>
      </w:r>
      <w:r>
        <w:rPr>
          <w:rFonts w:ascii="仿宋" w:eastAsia="仿宋" w:hAnsi="仿宋" w:cs="仿宋"/>
          <w:bCs/>
          <w:sz w:val="24"/>
        </w:rPr>
        <w:lastRenderedPageBreak/>
        <w:t>过程中因乙方原因造成的各种人身伤害、财产损失均由乙方承担，甲方不负任何责任。如乙方</w:t>
      </w:r>
      <w:r>
        <w:rPr>
          <w:rFonts w:ascii="仿宋" w:eastAsia="仿宋" w:hAnsi="仿宋" w:cs="仿宋" w:hint="eastAsia"/>
          <w:bCs/>
          <w:sz w:val="24"/>
        </w:rPr>
        <w:t>不</w:t>
      </w:r>
      <w:r>
        <w:rPr>
          <w:rFonts w:ascii="仿宋" w:eastAsia="仿宋" w:hAnsi="仿宋" w:cs="仿宋"/>
          <w:bCs/>
          <w:sz w:val="24"/>
        </w:rPr>
        <w:t>履行本协议给甲方或任何第三方造成人身伤亡、财产损失等全部由乙方负责赔偿。</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9</w:t>
      </w:r>
      <w:r>
        <w:rPr>
          <w:rFonts w:ascii="仿宋" w:eastAsia="仿宋" w:hAnsi="仿宋" w:cs="仿宋"/>
          <w:bCs/>
          <w:sz w:val="24"/>
        </w:rPr>
        <w:t>、由于甲、乙以外的第三方原因造成乙方人身、设备事故，甲方不承担责任。</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10、</w:t>
      </w:r>
      <w:proofErr w:type="gramStart"/>
      <w:r>
        <w:rPr>
          <w:rFonts w:ascii="仿宋" w:eastAsia="仿宋" w:hAnsi="仿宋" w:cs="仿宋" w:hint="eastAsia"/>
          <w:bCs/>
          <w:sz w:val="24"/>
        </w:rPr>
        <w:t>如是员工餐</w:t>
      </w:r>
      <w:proofErr w:type="gramEnd"/>
      <w:r>
        <w:rPr>
          <w:rFonts w:ascii="仿宋" w:eastAsia="仿宋" w:hAnsi="仿宋" w:cs="仿宋" w:hint="eastAsia"/>
          <w:bCs/>
          <w:sz w:val="24"/>
        </w:rPr>
        <w:t>、病人饮食供应等餐饮外包服务，以及小卖部、咖啡吧等租赁服务提供的食品应做好食品安全工作以及消防、环境安全，发生食品卫生事故或其它人身安全事故，该项目承包方应积极妥善解决处理，由此产生的一切后果及赔偿费用均由承包方承担。</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11</w:t>
      </w:r>
      <w:r>
        <w:rPr>
          <w:rFonts w:ascii="仿宋" w:eastAsia="仿宋" w:hAnsi="仿宋" w:cs="仿宋"/>
          <w:bCs/>
          <w:sz w:val="24"/>
        </w:rPr>
        <w:t>、乙方严禁将承包工程层层转包。</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12</w:t>
      </w:r>
      <w:r>
        <w:rPr>
          <w:rFonts w:ascii="仿宋" w:eastAsia="仿宋" w:hAnsi="仿宋" w:cs="仿宋"/>
          <w:bCs/>
          <w:sz w:val="24"/>
        </w:rPr>
        <w:t>、</w:t>
      </w:r>
      <w:r>
        <w:rPr>
          <w:rFonts w:ascii="仿宋" w:eastAsia="仿宋" w:hAnsi="仿宋" w:cs="仿宋" w:hint="eastAsia"/>
          <w:bCs/>
          <w:sz w:val="24"/>
        </w:rPr>
        <w:t>本协议一式肆份，甲方贰份、乙方贰份。</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甲方（公章）：</w:t>
      </w:r>
      <w:r>
        <w:rPr>
          <w:rFonts w:ascii="仿宋" w:eastAsia="仿宋" w:hAnsi="仿宋" w:cs="仿宋" w:hint="eastAsia"/>
          <w:bCs/>
          <w:sz w:val="24"/>
        </w:rPr>
        <w:t xml:space="preserve">                       </w:t>
      </w:r>
      <w:r>
        <w:rPr>
          <w:rFonts w:ascii="仿宋" w:eastAsia="仿宋" w:hAnsi="仿宋" w:cs="仿宋"/>
          <w:bCs/>
          <w:sz w:val="24"/>
        </w:rPr>
        <w:t>乙方（公章）</w:t>
      </w:r>
      <w:r>
        <w:rPr>
          <w:rFonts w:ascii="仿宋" w:eastAsia="仿宋" w:hAnsi="仿宋" w:cs="仿宋" w:hint="eastAsia"/>
          <w:bCs/>
          <w:sz w:val="24"/>
        </w:rPr>
        <w:t>：</w:t>
      </w: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AC3F9F">
      <w:pPr>
        <w:spacing w:line="360" w:lineRule="auto"/>
        <w:ind w:left="422" w:firstLine="4"/>
        <w:rPr>
          <w:rFonts w:ascii="仿宋" w:eastAsia="仿宋" w:hAnsi="仿宋" w:cs="仿宋"/>
          <w:bCs/>
          <w:sz w:val="24"/>
        </w:rPr>
      </w:pPr>
      <w:r>
        <w:rPr>
          <w:rFonts w:ascii="仿宋" w:eastAsia="仿宋" w:hAnsi="仿宋" w:cs="仿宋" w:hint="eastAsia"/>
          <w:bCs/>
          <w:sz w:val="24"/>
        </w:rPr>
        <w:t>法定代表人或授权代理人：             法定代表人或授权代理人：</w:t>
      </w: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日期：</w:t>
      </w:r>
      <w:r>
        <w:rPr>
          <w:rFonts w:ascii="仿宋" w:eastAsia="仿宋" w:hAnsi="仿宋" w:cs="仿宋" w:hint="eastAsia"/>
          <w:bCs/>
          <w:sz w:val="24"/>
        </w:rPr>
        <w:t xml:space="preserve">                                     </w:t>
      </w: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1A07EA">
      <w:pPr>
        <w:rPr>
          <w:rFonts w:ascii="仿宋" w:eastAsia="仿宋" w:hAnsi="仿宋" w:cs="仿宋"/>
          <w:bCs/>
          <w:sz w:val="24"/>
        </w:rPr>
      </w:pPr>
    </w:p>
    <w:p w:rsidR="001A07EA" w:rsidRDefault="00AC3F9F">
      <w:pPr>
        <w:jc w:val="center"/>
        <w:rPr>
          <w:rFonts w:ascii="黑体" w:eastAsia="黑体" w:hAnsi="新宋体"/>
          <w:b/>
          <w:sz w:val="32"/>
          <w:szCs w:val="32"/>
        </w:rPr>
      </w:pPr>
      <w:r>
        <w:rPr>
          <w:rFonts w:ascii="黑体" w:eastAsia="黑体" w:hAnsi="新宋体" w:hint="eastAsia"/>
          <w:b/>
          <w:sz w:val="32"/>
          <w:szCs w:val="32"/>
        </w:rPr>
        <w:lastRenderedPageBreak/>
        <w:t>廉洁协议书</w:t>
      </w:r>
    </w:p>
    <w:p w:rsidR="001A07EA" w:rsidRDefault="00AC3F9F">
      <w:pPr>
        <w:jc w:val="center"/>
        <w:rPr>
          <w:rFonts w:ascii="新宋体" w:eastAsia="新宋体" w:hAnsi="新宋体"/>
          <w:b/>
          <w:szCs w:val="21"/>
        </w:rPr>
      </w:pPr>
      <w:r>
        <w:rPr>
          <w:rFonts w:ascii="新宋体" w:eastAsia="新宋体" w:hAnsi="新宋体" w:hint="eastAsia"/>
          <w:b/>
          <w:szCs w:val="21"/>
        </w:rPr>
        <w:t>——货物/服务购销合同附件</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甲方：温州医科大学附属眼视光医院</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乙方：</w:t>
      </w:r>
      <w:r>
        <w:rPr>
          <w:rFonts w:ascii="仿宋" w:eastAsia="仿宋" w:hAnsi="仿宋" w:cs="仿宋"/>
          <w:bCs/>
          <w:sz w:val="24"/>
        </w:rPr>
        <w:t xml:space="preserve"> </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为加强货物/服务购销中廉政建设和行风建设，进一步规范货物/服务购销行为，抵制商业贿赂，预防职务犯罪，从源头上制止腐败现象和不正之风的产生，维护公正、公平，维护患者和甲乙双方的合法权益，甲方与乙方在签订货物/服务购销合同时，特签订廉洁协议书（购销合同附件）。</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第一条：甲乙双方的责任</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甲乙双方都应认真遵守国家廉政从业法律、法规和规章制度，认真做好货物/服务购销工作。</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一、甲方的责任</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（一）甲方不准以任何借口向乙方索要现金、有价证券、开单费、回扣、提成等，不得擅自就采购项目进行私下商谈，不得透露有关招投标内控信息等商业秘密。</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（二）甲方所购货物/服务必须实价开票、账务结票。甲方在货物/服务采购中不采用</w:t>
      </w:r>
      <w:proofErr w:type="gramStart"/>
      <w:r>
        <w:rPr>
          <w:rFonts w:ascii="仿宋" w:eastAsia="仿宋" w:hAnsi="仿宋" w:cs="仿宋" w:hint="eastAsia"/>
          <w:bCs/>
          <w:sz w:val="24"/>
        </w:rPr>
        <w:t>折扣和账外</w:t>
      </w:r>
      <w:proofErr w:type="gramEnd"/>
      <w:r>
        <w:rPr>
          <w:rFonts w:ascii="仿宋" w:eastAsia="仿宋" w:hAnsi="仿宋" w:cs="仿宋" w:hint="eastAsia"/>
          <w:bCs/>
          <w:sz w:val="24"/>
        </w:rPr>
        <w:t>账等方式向经销单位获取不正当费用，但乙方必须根据市场情况以</w:t>
      </w:r>
      <w:proofErr w:type="gramStart"/>
      <w:r>
        <w:rPr>
          <w:rFonts w:ascii="仿宋" w:eastAsia="仿宋" w:hAnsi="仿宋" w:cs="仿宋" w:hint="eastAsia"/>
          <w:bCs/>
          <w:sz w:val="24"/>
        </w:rPr>
        <w:t>最</w:t>
      </w:r>
      <w:proofErr w:type="gramEnd"/>
      <w:r>
        <w:rPr>
          <w:rFonts w:ascii="仿宋" w:eastAsia="仿宋" w:hAnsi="仿宋" w:cs="仿宋" w:hint="eastAsia"/>
          <w:bCs/>
          <w:sz w:val="24"/>
        </w:rPr>
        <w:t>优惠价向甲方提供有关用品。</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二、乙方的责任</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（一）乙方提供给甲方的货物/服务必须符合国家质量标准，及时配送，如发现质量不符合规定要求者，将立即停用，扣发该货款，并追究有关责任。</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进入甲方的乙方货物/服务一律由甲方相关部门统一管理，统一采供。乙方不得到采购人员等相关人员的家中洽谈业务，不得到科室等私下向使用人员等相关人员进行任何形式的促销活动，不得以任何形式给使用人员等相关人员进行任何形式的促销活动。</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（三）乙方不得擅自到科室推销货物/服务，乙方的新货物/服务如需宣传推广工作，可通过公司相关职能部门统一公开组织，不准乙方及其代表在科室进行其货物/服务宣传和促销活动，干扰正常工作秩序。</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第二条：对责任人的处理：</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一、甲方工作人员如违反本合同，利用职务之便开方提成，利用职权向乙方索要红包、礼金、回扣等行为的，乙方须向甲方纪检监察部门反映，一经查实，</w:t>
      </w:r>
      <w:r>
        <w:rPr>
          <w:rFonts w:ascii="仿宋" w:eastAsia="仿宋" w:hAnsi="仿宋" w:cs="仿宋" w:hint="eastAsia"/>
          <w:bCs/>
          <w:sz w:val="24"/>
        </w:rPr>
        <w:lastRenderedPageBreak/>
        <w:t>甲方将依法依规严肃处理，并严格为举报者保密。情节严重者，依照有关规定给予党纪、政纪处分或组织处理；构成犯罪的，移交有关部门依法追究刑事责任。</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乙方工作人员有违反本协议的，一经查实，甲方将立即停止与乙方的一切业务往来，并列入本院商业贿赂“黑名单”；对列入“黑名单”的生产经营企业，公司3年之内将不再与其签订任何购销合同。按照管理权限上报追究责任；凡因货物/服务质量问题造成甲方及患者利益受损的，乙方负全部责任并赔偿甲方及患者全部经济损失及承担相应民事责任，甲方中止与乙方的业务关系，情节严重者，甲方有权向司法机关移交。</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第三条：本协议与合同同样具有法律效力，经双方签署后立即生效。</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第四条：本协议的有效期为双方签署之日起至乙方货物/服务完全退出甲方使用周期为止。</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第五条：本责任书一式肆份，甲方贰份、乙方贰份。</w:t>
      </w: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甲方（公章）：</w:t>
      </w:r>
      <w:r>
        <w:rPr>
          <w:rFonts w:ascii="仿宋" w:eastAsia="仿宋" w:hAnsi="仿宋" w:cs="仿宋" w:hint="eastAsia"/>
          <w:bCs/>
          <w:sz w:val="24"/>
        </w:rPr>
        <w:t xml:space="preserve">                        </w:t>
      </w:r>
      <w:r>
        <w:rPr>
          <w:rFonts w:ascii="仿宋" w:eastAsia="仿宋" w:hAnsi="仿宋" w:cs="仿宋"/>
          <w:bCs/>
          <w:sz w:val="24"/>
        </w:rPr>
        <w:t>乙方（公章）</w:t>
      </w:r>
      <w:r>
        <w:rPr>
          <w:rFonts w:ascii="仿宋" w:eastAsia="仿宋" w:hAnsi="仿宋" w:cs="仿宋" w:hint="eastAsia"/>
          <w:bCs/>
          <w:sz w:val="24"/>
        </w:rPr>
        <w:t>：</w:t>
      </w: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法定代表人或授权代理人：              法定代表人或授权代理人：</w:t>
      </w: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日期：</w:t>
      </w:r>
      <w:r>
        <w:rPr>
          <w:rFonts w:ascii="仿宋" w:eastAsia="仿宋" w:hAnsi="仿宋" w:cs="仿宋" w:hint="eastAsia"/>
          <w:bCs/>
          <w:sz w:val="24"/>
        </w:rPr>
        <w:t xml:space="preserve">                                     </w:t>
      </w: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1A07EA">
      <w:pPr>
        <w:pStyle w:val="a0"/>
      </w:pPr>
    </w:p>
    <w:p w:rsidR="001A07EA" w:rsidRDefault="001A07EA"/>
    <w:sectPr w:rsidR="001A07E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6A2C" w:rsidRDefault="000C6A2C">
      <w:r>
        <w:separator/>
      </w:r>
    </w:p>
  </w:endnote>
  <w:endnote w:type="continuationSeparator" w:id="0">
    <w:p w:rsidR="000C6A2C" w:rsidRDefault="000C6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仿宋">
    <w:altName w:val="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7EA" w:rsidRDefault="00AC3F9F">
    <w:pPr>
      <w:pStyle w:val="a6"/>
      <w:framePr w:wrap="around" w:vAnchor="text" w:hAnchor="margin" w:xAlign="center" w:y="1"/>
      <w:rPr>
        <w:rStyle w:val="a9"/>
      </w:rPr>
    </w:pPr>
    <w:r>
      <w:fldChar w:fldCharType="begin"/>
    </w:r>
    <w:r>
      <w:rPr>
        <w:rStyle w:val="a9"/>
      </w:rPr>
      <w:instrText xml:space="preserve">PAGE  </w:instrText>
    </w:r>
    <w:r>
      <w:fldChar w:fldCharType="end"/>
    </w:r>
  </w:p>
  <w:p w:rsidR="001A07EA" w:rsidRDefault="001A07EA">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7EA" w:rsidRDefault="00AC3F9F">
    <w:pPr>
      <w:pStyle w:val="a6"/>
      <w:framePr w:wrap="around" w:vAnchor="text" w:hAnchor="margin" w:xAlign="center" w:y="1"/>
      <w:rPr>
        <w:rStyle w:val="a9"/>
      </w:rPr>
    </w:pPr>
    <w:r>
      <w:fldChar w:fldCharType="begin"/>
    </w:r>
    <w:r>
      <w:rPr>
        <w:rStyle w:val="a9"/>
      </w:rPr>
      <w:instrText xml:space="preserve">PAGE  </w:instrText>
    </w:r>
    <w:r>
      <w:fldChar w:fldCharType="separate"/>
    </w:r>
    <w:r w:rsidR="00486857">
      <w:rPr>
        <w:rStyle w:val="a9"/>
        <w:noProof/>
      </w:rPr>
      <w:t>5</w:t>
    </w:r>
    <w:r>
      <w:fldChar w:fldCharType="end"/>
    </w:r>
  </w:p>
  <w:p w:rsidR="001A07EA" w:rsidRDefault="001A07EA">
    <w:pPr>
      <w:pStyle w:val="a6"/>
      <w:ind w:right="360" w:firstLineChars="2500" w:firstLine="45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7EA" w:rsidRDefault="00AC3F9F">
    <w:pPr>
      <w:pStyle w:val="a6"/>
      <w:ind w:right="360"/>
    </w:pP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6A2C" w:rsidRDefault="000C6A2C">
      <w:r>
        <w:separator/>
      </w:r>
    </w:p>
  </w:footnote>
  <w:footnote w:type="continuationSeparator" w:id="0">
    <w:p w:rsidR="000C6A2C" w:rsidRDefault="000C6A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E0C32"/>
    <w:multiLevelType w:val="hybridMultilevel"/>
    <w:tmpl w:val="DF3207A4"/>
    <w:lvl w:ilvl="0" w:tplc="85BE5F26">
      <w:start w:val="1"/>
      <w:numFmt w:val="decimal"/>
      <w:suff w:val="space"/>
      <w:lvlText w:val="%1."/>
      <w:lvlJc w:val="right"/>
      <w:pPr>
        <w:ind w:left="900" w:hanging="420"/>
      </w:pPr>
      <w:rPr>
        <w:rFonts w:hint="eastAsia"/>
      </w:rPr>
    </w:lvl>
    <w:lvl w:ilvl="1" w:tplc="77FC5D3C">
      <w:start w:val="1"/>
      <w:numFmt w:val="decimal"/>
      <w:lvlText w:val="%2、"/>
      <w:lvlJc w:val="left"/>
      <w:pPr>
        <w:ind w:left="1260" w:hanging="360"/>
      </w:pPr>
      <w:rPr>
        <w:rFonts w:hint="default"/>
      </w:r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0DDF4DF8"/>
    <w:multiLevelType w:val="hybridMultilevel"/>
    <w:tmpl w:val="235E386E"/>
    <w:lvl w:ilvl="0" w:tplc="A6A0E252">
      <w:start w:val="1"/>
      <w:numFmt w:val="decimal"/>
      <w:suff w:val="space"/>
      <w:lvlText w:val="%1."/>
      <w:lvlJc w:val="righ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B004D6B"/>
    <w:multiLevelType w:val="hybridMultilevel"/>
    <w:tmpl w:val="785CEB68"/>
    <w:lvl w:ilvl="0" w:tplc="7A407192">
      <w:start w:val="1"/>
      <w:numFmt w:val="decimal"/>
      <w:suff w:val="space"/>
      <w:lvlText w:val="%1."/>
      <w:lvlJc w:val="right"/>
      <w:pPr>
        <w:ind w:left="90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B297F83"/>
    <w:multiLevelType w:val="hybridMultilevel"/>
    <w:tmpl w:val="CC4E88FE"/>
    <w:lvl w:ilvl="0" w:tplc="2698ED14">
      <w:start w:val="1"/>
      <w:numFmt w:val="decimal"/>
      <w:suff w:val="space"/>
      <w:lvlText w:val="%1."/>
      <w:lvlJc w:val="right"/>
      <w:pPr>
        <w:ind w:left="90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35E5292"/>
    <w:multiLevelType w:val="hybridMultilevel"/>
    <w:tmpl w:val="71C61BDE"/>
    <w:lvl w:ilvl="0" w:tplc="23086920">
      <w:start w:val="1"/>
      <w:numFmt w:val="decimal"/>
      <w:suff w:val="space"/>
      <w:lvlText w:val="%1."/>
      <w:lvlJc w:val="right"/>
      <w:pPr>
        <w:ind w:left="90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370D588E"/>
    <w:multiLevelType w:val="singleLevel"/>
    <w:tmpl w:val="370D588E"/>
    <w:lvl w:ilvl="0">
      <w:start w:val="2"/>
      <w:numFmt w:val="decimal"/>
      <w:suff w:val="nothing"/>
      <w:lvlText w:val="%1、"/>
      <w:lvlJc w:val="left"/>
    </w:lvl>
  </w:abstractNum>
  <w:abstractNum w:abstractNumId="6">
    <w:nsid w:val="4F4E2686"/>
    <w:multiLevelType w:val="hybridMultilevel"/>
    <w:tmpl w:val="45CAD930"/>
    <w:lvl w:ilvl="0" w:tplc="FE080B0C">
      <w:start w:val="1"/>
      <w:numFmt w:val="decimal"/>
      <w:suff w:val="space"/>
      <w:lvlText w:val="%1."/>
      <w:lvlJc w:val="right"/>
      <w:pPr>
        <w:ind w:left="90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56105ED1"/>
    <w:multiLevelType w:val="hybridMultilevel"/>
    <w:tmpl w:val="B734ECB4"/>
    <w:lvl w:ilvl="0" w:tplc="D304E9A4">
      <w:start w:val="1"/>
      <w:numFmt w:val="decimal"/>
      <w:suff w:val="nothing"/>
      <w:lvlText w:val="%1."/>
      <w:lvlJc w:val="right"/>
      <w:pPr>
        <w:ind w:left="315" w:hanging="315"/>
      </w:pPr>
      <w:rPr>
        <w:rFonts w:hint="eastAsia"/>
      </w:rPr>
    </w:lvl>
    <w:lvl w:ilvl="1" w:tplc="763C452E">
      <w:start w:val="1"/>
      <w:numFmt w:val="decimal"/>
      <w:lvlText w:val="%2、"/>
      <w:lvlJc w:val="left"/>
      <w:pPr>
        <w:ind w:left="1206" w:hanging="360"/>
      </w:pPr>
      <w:rPr>
        <w:rFonts w:asciiTheme="minorEastAsia" w:eastAsiaTheme="minorEastAsia" w:hAnsiTheme="minorEastAsia" w:cs="宋体"/>
        <w:lang w:eastAsia="zh-CN"/>
      </w:rPr>
    </w:lvl>
    <w:lvl w:ilvl="2" w:tplc="2BA00898">
      <w:start w:val="1"/>
      <w:numFmt w:val="ideographTraditional"/>
      <w:lvlText w:val="%3、"/>
      <w:lvlJc w:val="left"/>
      <w:pPr>
        <w:ind w:left="1656" w:hanging="390"/>
      </w:pPr>
      <w:rPr>
        <w:rFonts w:hint="default"/>
      </w:r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8">
    <w:nsid w:val="58311AB2"/>
    <w:multiLevelType w:val="hybridMultilevel"/>
    <w:tmpl w:val="B734ECB4"/>
    <w:lvl w:ilvl="0" w:tplc="D304E9A4">
      <w:start w:val="1"/>
      <w:numFmt w:val="decimal"/>
      <w:suff w:val="nothing"/>
      <w:lvlText w:val="%1."/>
      <w:lvlJc w:val="right"/>
      <w:pPr>
        <w:ind w:left="741" w:hanging="315"/>
      </w:pPr>
      <w:rPr>
        <w:rFonts w:hint="eastAsia"/>
      </w:rPr>
    </w:lvl>
    <w:lvl w:ilvl="1" w:tplc="763C452E">
      <w:start w:val="1"/>
      <w:numFmt w:val="decimal"/>
      <w:lvlText w:val="%2、"/>
      <w:lvlJc w:val="left"/>
      <w:pPr>
        <w:ind w:left="1632" w:hanging="360"/>
      </w:pPr>
      <w:rPr>
        <w:rFonts w:asciiTheme="minorEastAsia" w:eastAsiaTheme="minorEastAsia" w:hAnsiTheme="minorEastAsia" w:cs="宋体"/>
        <w:lang w:eastAsia="zh-CN"/>
      </w:rPr>
    </w:lvl>
    <w:lvl w:ilvl="2" w:tplc="2BA00898">
      <w:start w:val="1"/>
      <w:numFmt w:val="ideographTraditional"/>
      <w:lvlText w:val="%3、"/>
      <w:lvlJc w:val="left"/>
      <w:pPr>
        <w:ind w:left="2082" w:hanging="390"/>
      </w:pPr>
      <w:rPr>
        <w:rFonts w:hint="default"/>
      </w:rPr>
    </w:lvl>
    <w:lvl w:ilvl="3" w:tplc="0409000F" w:tentative="1">
      <w:start w:val="1"/>
      <w:numFmt w:val="decimal"/>
      <w:lvlText w:val="%4."/>
      <w:lvlJc w:val="left"/>
      <w:pPr>
        <w:ind w:left="2532" w:hanging="420"/>
      </w:pPr>
    </w:lvl>
    <w:lvl w:ilvl="4" w:tplc="04090019" w:tentative="1">
      <w:start w:val="1"/>
      <w:numFmt w:val="lowerLetter"/>
      <w:lvlText w:val="%5)"/>
      <w:lvlJc w:val="left"/>
      <w:pPr>
        <w:ind w:left="2952" w:hanging="420"/>
      </w:pPr>
    </w:lvl>
    <w:lvl w:ilvl="5" w:tplc="0409001B" w:tentative="1">
      <w:start w:val="1"/>
      <w:numFmt w:val="lowerRoman"/>
      <w:lvlText w:val="%6."/>
      <w:lvlJc w:val="right"/>
      <w:pPr>
        <w:ind w:left="3372" w:hanging="420"/>
      </w:pPr>
    </w:lvl>
    <w:lvl w:ilvl="6" w:tplc="0409000F" w:tentative="1">
      <w:start w:val="1"/>
      <w:numFmt w:val="decimal"/>
      <w:lvlText w:val="%7."/>
      <w:lvlJc w:val="left"/>
      <w:pPr>
        <w:ind w:left="3792" w:hanging="420"/>
      </w:pPr>
    </w:lvl>
    <w:lvl w:ilvl="7" w:tplc="04090019" w:tentative="1">
      <w:start w:val="1"/>
      <w:numFmt w:val="lowerLetter"/>
      <w:lvlText w:val="%8)"/>
      <w:lvlJc w:val="left"/>
      <w:pPr>
        <w:ind w:left="4212" w:hanging="420"/>
      </w:pPr>
    </w:lvl>
    <w:lvl w:ilvl="8" w:tplc="0409001B" w:tentative="1">
      <w:start w:val="1"/>
      <w:numFmt w:val="lowerRoman"/>
      <w:lvlText w:val="%9."/>
      <w:lvlJc w:val="right"/>
      <w:pPr>
        <w:ind w:left="4632" w:hanging="420"/>
      </w:pPr>
    </w:lvl>
  </w:abstractNum>
  <w:abstractNum w:abstractNumId="9">
    <w:nsid w:val="61ED1446"/>
    <w:multiLevelType w:val="hybridMultilevel"/>
    <w:tmpl w:val="A63CF740"/>
    <w:lvl w:ilvl="0" w:tplc="00D430EE">
      <w:start w:val="1"/>
      <w:numFmt w:val="decimal"/>
      <w:suff w:val="space"/>
      <w:lvlText w:val="%1."/>
      <w:lvlJc w:val="right"/>
      <w:pPr>
        <w:ind w:left="90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0"/>
  </w:num>
  <w:num w:numId="3">
    <w:abstractNumId w:val="6"/>
  </w:num>
  <w:num w:numId="4">
    <w:abstractNumId w:val="3"/>
  </w:num>
  <w:num w:numId="5">
    <w:abstractNumId w:val="2"/>
  </w:num>
  <w:num w:numId="6">
    <w:abstractNumId w:val="1"/>
  </w:num>
  <w:num w:numId="7">
    <w:abstractNumId w:val="4"/>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E56"/>
    <w:rsid w:val="000622D0"/>
    <w:rsid w:val="000643C5"/>
    <w:rsid w:val="000C6A2C"/>
    <w:rsid w:val="000D4B2E"/>
    <w:rsid w:val="000D56E5"/>
    <w:rsid w:val="001067F0"/>
    <w:rsid w:val="001140E6"/>
    <w:rsid w:val="00166EBB"/>
    <w:rsid w:val="001A07EA"/>
    <w:rsid w:val="001B58F5"/>
    <w:rsid w:val="001D0CAF"/>
    <w:rsid w:val="00273D32"/>
    <w:rsid w:val="002D7447"/>
    <w:rsid w:val="003421A3"/>
    <w:rsid w:val="00367982"/>
    <w:rsid w:val="00392630"/>
    <w:rsid w:val="003C16CA"/>
    <w:rsid w:val="00415F5A"/>
    <w:rsid w:val="004310CD"/>
    <w:rsid w:val="00463132"/>
    <w:rsid w:val="00486857"/>
    <w:rsid w:val="004C6638"/>
    <w:rsid w:val="00503A2B"/>
    <w:rsid w:val="0053147F"/>
    <w:rsid w:val="005447DF"/>
    <w:rsid w:val="005D02A2"/>
    <w:rsid w:val="00620E56"/>
    <w:rsid w:val="00625A70"/>
    <w:rsid w:val="007014CD"/>
    <w:rsid w:val="00755E77"/>
    <w:rsid w:val="008152C1"/>
    <w:rsid w:val="00843789"/>
    <w:rsid w:val="0085046F"/>
    <w:rsid w:val="00857F4F"/>
    <w:rsid w:val="00864108"/>
    <w:rsid w:val="00891468"/>
    <w:rsid w:val="008D6534"/>
    <w:rsid w:val="00950C1E"/>
    <w:rsid w:val="00964444"/>
    <w:rsid w:val="0099426A"/>
    <w:rsid w:val="00A22861"/>
    <w:rsid w:val="00A41016"/>
    <w:rsid w:val="00A56BE8"/>
    <w:rsid w:val="00A61B40"/>
    <w:rsid w:val="00A752B2"/>
    <w:rsid w:val="00A972C6"/>
    <w:rsid w:val="00AC3F9F"/>
    <w:rsid w:val="00AF4654"/>
    <w:rsid w:val="00B66BA1"/>
    <w:rsid w:val="00BB0309"/>
    <w:rsid w:val="00C06E4B"/>
    <w:rsid w:val="00C14A7B"/>
    <w:rsid w:val="00C642D7"/>
    <w:rsid w:val="00C96D1F"/>
    <w:rsid w:val="00D44DC7"/>
    <w:rsid w:val="00D5613F"/>
    <w:rsid w:val="00D61A83"/>
    <w:rsid w:val="00DE3637"/>
    <w:rsid w:val="00DE3ACD"/>
    <w:rsid w:val="00E41B3A"/>
    <w:rsid w:val="00E55673"/>
    <w:rsid w:val="00E73668"/>
    <w:rsid w:val="00EA5340"/>
    <w:rsid w:val="00F21B28"/>
    <w:rsid w:val="00F5119F"/>
    <w:rsid w:val="00F51577"/>
    <w:rsid w:val="00F74E84"/>
    <w:rsid w:val="00FC15B3"/>
    <w:rsid w:val="00FF65A1"/>
    <w:rsid w:val="2A0E5FC0"/>
    <w:rsid w:val="46B823A5"/>
    <w:rsid w:val="4B950CC1"/>
    <w:rsid w:val="4DA77E2F"/>
    <w:rsid w:val="58F34F6B"/>
    <w:rsid w:val="666C3E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qFormat="1"/>
    <w:lsdException w:name="toc 7" w:uiPriority="39"/>
    <w:lsdException w:name="toc 8" w:uiPriority="39"/>
    <w:lsdException w:name="toc 9" w:uiPriority="39"/>
    <w:lsdException w:name="header" w:semiHidden="0" w:qFormat="1"/>
    <w:lsdException w:name="footer" w:semiHidden="0" w:uiPriority="0" w:qFormat="1"/>
    <w:lsdException w:name="caption" w:uiPriority="35" w:qFormat="1"/>
    <w:lsdException w:name="page number" w:semiHidden="0" w:uiPriority="0" w:unhideWhenUsed="0" w:qFormat="1"/>
    <w:lsdException w:name="Title" w:semiHidden="0" w:uiPriority="0" w:unhideWhenUsed="0" w:qFormat="1"/>
    <w:lsdException w:name="Default Paragraph Font" w:uiPriority="1"/>
    <w:lsdException w:name="Body Text" w:qFormat="1"/>
    <w:lsdException w:name="Body Text Indent" w:qFormat="1"/>
    <w:lsdException w:name="Subtitle" w:semiHidden="0" w:uiPriority="11" w:unhideWhenUsed="0" w:qFormat="1"/>
    <w:lsdException w:name="Body Text First Indent"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pPr>
      <w:widowControl w:val="0"/>
      <w:autoSpaceDE w:val="0"/>
      <w:autoSpaceDN w:val="0"/>
    </w:pPr>
    <w:rPr>
      <w:rFonts w:ascii="宋体" w:eastAsia="宋体" w:hAnsi="宋体" w:cs="宋体"/>
      <w:sz w:val="22"/>
      <w:szCs w:val="22"/>
      <w:lang w:val="zh-CN" w:bidi="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6"/>
    <w:link w:val="Char"/>
    <w:qFormat/>
    <w:pPr>
      <w:tabs>
        <w:tab w:val="left" w:pos="482"/>
        <w:tab w:val="left" w:pos="2183"/>
        <w:tab w:val="left" w:pos="3884"/>
        <w:tab w:val="left" w:pos="5585"/>
      </w:tabs>
      <w:adjustRightInd w:val="0"/>
      <w:spacing w:after="0"/>
      <w:ind w:left="253" w:firstLine="482"/>
      <w:textAlignment w:val="baseline"/>
    </w:pPr>
    <w:rPr>
      <w:sz w:val="24"/>
      <w:szCs w:val="20"/>
    </w:rPr>
  </w:style>
  <w:style w:type="paragraph" w:styleId="a4">
    <w:name w:val="Body Text"/>
    <w:basedOn w:val="a"/>
    <w:link w:val="Char0"/>
    <w:uiPriority w:val="99"/>
    <w:semiHidden/>
    <w:unhideWhenUsed/>
    <w:qFormat/>
    <w:pPr>
      <w:spacing w:after="120"/>
    </w:pPr>
  </w:style>
  <w:style w:type="paragraph" w:styleId="6">
    <w:name w:val="toc 6"/>
    <w:basedOn w:val="a"/>
    <w:next w:val="a"/>
    <w:uiPriority w:val="39"/>
    <w:semiHidden/>
    <w:unhideWhenUsed/>
    <w:qFormat/>
    <w:pPr>
      <w:ind w:leftChars="1000" w:left="2100"/>
    </w:pPr>
  </w:style>
  <w:style w:type="paragraph" w:styleId="a5">
    <w:name w:val="Body Text Indent"/>
    <w:basedOn w:val="a"/>
    <w:link w:val="Char1"/>
    <w:uiPriority w:val="99"/>
    <w:semiHidden/>
    <w:unhideWhenUsed/>
    <w:qFormat/>
    <w:pPr>
      <w:spacing w:after="120"/>
      <w:ind w:leftChars="200" w:left="420"/>
    </w:pPr>
  </w:style>
  <w:style w:type="paragraph" w:styleId="a6">
    <w:name w:val="footer"/>
    <w:basedOn w:val="a"/>
    <w:link w:val="Char2"/>
    <w:unhideWhenUsed/>
    <w:qFormat/>
    <w:pPr>
      <w:tabs>
        <w:tab w:val="center" w:pos="4153"/>
        <w:tab w:val="right" w:pos="8306"/>
      </w:tabs>
      <w:snapToGrid w:val="0"/>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Title"/>
    <w:basedOn w:val="a"/>
    <w:next w:val="a"/>
    <w:link w:val="Char4"/>
    <w:qFormat/>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styleId="a9">
    <w:name w:val="page number"/>
    <w:qFormat/>
  </w:style>
  <w:style w:type="character" w:customStyle="1" w:styleId="Char3">
    <w:name w:val="页眉 Char"/>
    <w:basedOn w:val="a1"/>
    <w:link w:val="a7"/>
    <w:uiPriority w:val="99"/>
    <w:rPr>
      <w:sz w:val="18"/>
      <w:szCs w:val="18"/>
    </w:rPr>
  </w:style>
  <w:style w:type="character" w:customStyle="1" w:styleId="Char2">
    <w:name w:val="页脚 Char"/>
    <w:basedOn w:val="a1"/>
    <w:link w:val="a6"/>
    <w:uiPriority w:val="99"/>
    <w:qFormat/>
    <w:rPr>
      <w:sz w:val="18"/>
      <w:szCs w:val="18"/>
    </w:rPr>
  </w:style>
  <w:style w:type="character" w:customStyle="1" w:styleId="Char0">
    <w:name w:val="正文文本 Char"/>
    <w:basedOn w:val="a1"/>
    <w:link w:val="a4"/>
    <w:uiPriority w:val="99"/>
    <w:semiHidden/>
    <w:qFormat/>
    <w:rPr>
      <w:rFonts w:ascii="宋体" w:eastAsia="宋体" w:hAnsi="宋体" w:cs="宋体"/>
      <w:kern w:val="0"/>
      <w:sz w:val="22"/>
      <w:lang w:val="zh-CN" w:bidi="zh-CN"/>
    </w:rPr>
  </w:style>
  <w:style w:type="character" w:customStyle="1" w:styleId="Char">
    <w:name w:val="正文首行缩进 Char"/>
    <w:basedOn w:val="Char0"/>
    <w:link w:val="a0"/>
    <w:qFormat/>
    <w:rPr>
      <w:rFonts w:ascii="宋体" w:eastAsia="宋体" w:hAnsi="宋体" w:cs="宋体"/>
      <w:kern w:val="0"/>
      <w:sz w:val="24"/>
      <w:szCs w:val="20"/>
      <w:lang w:val="zh-CN" w:bidi="zh-CN"/>
    </w:rPr>
  </w:style>
  <w:style w:type="character" w:customStyle="1" w:styleId="Char1">
    <w:name w:val="正文文本缩进 Char"/>
    <w:basedOn w:val="a1"/>
    <w:link w:val="a5"/>
    <w:uiPriority w:val="99"/>
    <w:semiHidden/>
    <w:qFormat/>
    <w:rPr>
      <w:rFonts w:ascii="宋体" w:eastAsia="宋体" w:hAnsi="宋体" w:cs="宋体"/>
      <w:kern w:val="0"/>
      <w:sz w:val="22"/>
      <w:lang w:val="zh-CN" w:bidi="zh-CN"/>
    </w:rPr>
  </w:style>
  <w:style w:type="character" w:customStyle="1" w:styleId="Char4">
    <w:name w:val="标题 Char"/>
    <w:basedOn w:val="a1"/>
    <w:link w:val="a8"/>
    <w:qFormat/>
    <w:rPr>
      <w:rFonts w:ascii="Cambria" w:hAnsi="Cambria"/>
      <w:b/>
      <w:bCs/>
      <w:szCs w:val="32"/>
    </w:rPr>
  </w:style>
  <w:style w:type="paragraph" w:customStyle="1" w:styleId="c">
    <w:name w:val="c"/>
    <w:qFormat/>
    <w:pPr>
      <w:widowControl w:val="0"/>
      <w:autoSpaceDE w:val="0"/>
      <w:autoSpaceDN w:val="0"/>
      <w:adjustRightInd w:val="0"/>
      <w:jc w:val="both"/>
    </w:pPr>
    <w:rPr>
      <w:rFonts w:ascii="Arial" w:hAnsi="Arial"/>
      <w:sz w:val="24"/>
      <w:szCs w:val="24"/>
    </w:rPr>
  </w:style>
  <w:style w:type="paragraph" w:styleId="aa">
    <w:name w:val="List Paragraph"/>
    <w:basedOn w:val="a"/>
    <w:uiPriority w:val="34"/>
    <w:qFormat/>
    <w:pPr>
      <w:autoSpaceDE/>
      <w:autoSpaceDN/>
      <w:ind w:firstLineChars="200" w:firstLine="420"/>
      <w:jc w:val="both"/>
    </w:pPr>
    <w:rPr>
      <w:rFonts w:ascii="Times New Roman" w:hAnsi="Times New Roman" w:cs="Times New Roman"/>
      <w:kern w:val="2"/>
      <w:sz w:val="21"/>
      <w:szCs w:val="24"/>
      <w:lang w:val="en-US" w:bidi="ar-SA"/>
    </w:rPr>
  </w:style>
  <w:style w:type="table" w:customStyle="1" w:styleId="1">
    <w:name w:val="网格型1"/>
    <w:basedOn w:val="a2"/>
    <w:next w:val="ab"/>
    <w:uiPriority w:val="39"/>
    <w:rsid w:val="00FC15B3"/>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2"/>
    <w:uiPriority w:val="39"/>
    <w:rsid w:val="00FC15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qFormat="1"/>
    <w:lsdException w:name="toc 7" w:uiPriority="39"/>
    <w:lsdException w:name="toc 8" w:uiPriority="39"/>
    <w:lsdException w:name="toc 9" w:uiPriority="39"/>
    <w:lsdException w:name="header" w:semiHidden="0" w:qFormat="1"/>
    <w:lsdException w:name="footer" w:semiHidden="0" w:uiPriority="0" w:qFormat="1"/>
    <w:lsdException w:name="caption" w:uiPriority="35" w:qFormat="1"/>
    <w:lsdException w:name="page number" w:semiHidden="0" w:uiPriority="0" w:unhideWhenUsed="0" w:qFormat="1"/>
    <w:lsdException w:name="Title" w:semiHidden="0" w:uiPriority="0" w:unhideWhenUsed="0" w:qFormat="1"/>
    <w:lsdException w:name="Default Paragraph Font" w:uiPriority="1"/>
    <w:lsdException w:name="Body Text" w:qFormat="1"/>
    <w:lsdException w:name="Body Text Indent" w:qFormat="1"/>
    <w:lsdException w:name="Subtitle" w:semiHidden="0" w:uiPriority="11" w:unhideWhenUsed="0" w:qFormat="1"/>
    <w:lsdException w:name="Body Text First Indent"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pPr>
      <w:widowControl w:val="0"/>
      <w:autoSpaceDE w:val="0"/>
      <w:autoSpaceDN w:val="0"/>
    </w:pPr>
    <w:rPr>
      <w:rFonts w:ascii="宋体" w:eastAsia="宋体" w:hAnsi="宋体" w:cs="宋体"/>
      <w:sz w:val="22"/>
      <w:szCs w:val="22"/>
      <w:lang w:val="zh-CN" w:bidi="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6"/>
    <w:link w:val="Char"/>
    <w:qFormat/>
    <w:pPr>
      <w:tabs>
        <w:tab w:val="left" w:pos="482"/>
        <w:tab w:val="left" w:pos="2183"/>
        <w:tab w:val="left" w:pos="3884"/>
        <w:tab w:val="left" w:pos="5585"/>
      </w:tabs>
      <w:adjustRightInd w:val="0"/>
      <w:spacing w:after="0"/>
      <w:ind w:left="253" w:firstLine="482"/>
      <w:textAlignment w:val="baseline"/>
    </w:pPr>
    <w:rPr>
      <w:sz w:val="24"/>
      <w:szCs w:val="20"/>
    </w:rPr>
  </w:style>
  <w:style w:type="paragraph" w:styleId="a4">
    <w:name w:val="Body Text"/>
    <w:basedOn w:val="a"/>
    <w:link w:val="Char0"/>
    <w:uiPriority w:val="99"/>
    <w:semiHidden/>
    <w:unhideWhenUsed/>
    <w:qFormat/>
    <w:pPr>
      <w:spacing w:after="120"/>
    </w:pPr>
  </w:style>
  <w:style w:type="paragraph" w:styleId="6">
    <w:name w:val="toc 6"/>
    <w:basedOn w:val="a"/>
    <w:next w:val="a"/>
    <w:uiPriority w:val="39"/>
    <w:semiHidden/>
    <w:unhideWhenUsed/>
    <w:qFormat/>
    <w:pPr>
      <w:ind w:leftChars="1000" w:left="2100"/>
    </w:pPr>
  </w:style>
  <w:style w:type="paragraph" w:styleId="a5">
    <w:name w:val="Body Text Indent"/>
    <w:basedOn w:val="a"/>
    <w:link w:val="Char1"/>
    <w:uiPriority w:val="99"/>
    <w:semiHidden/>
    <w:unhideWhenUsed/>
    <w:qFormat/>
    <w:pPr>
      <w:spacing w:after="120"/>
      <w:ind w:leftChars="200" w:left="420"/>
    </w:pPr>
  </w:style>
  <w:style w:type="paragraph" w:styleId="a6">
    <w:name w:val="footer"/>
    <w:basedOn w:val="a"/>
    <w:link w:val="Char2"/>
    <w:unhideWhenUsed/>
    <w:qFormat/>
    <w:pPr>
      <w:tabs>
        <w:tab w:val="center" w:pos="4153"/>
        <w:tab w:val="right" w:pos="8306"/>
      </w:tabs>
      <w:snapToGrid w:val="0"/>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Title"/>
    <w:basedOn w:val="a"/>
    <w:next w:val="a"/>
    <w:link w:val="Char4"/>
    <w:qFormat/>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styleId="a9">
    <w:name w:val="page number"/>
    <w:qFormat/>
  </w:style>
  <w:style w:type="character" w:customStyle="1" w:styleId="Char3">
    <w:name w:val="页眉 Char"/>
    <w:basedOn w:val="a1"/>
    <w:link w:val="a7"/>
    <w:uiPriority w:val="99"/>
    <w:rPr>
      <w:sz w:val="18"/>
      <w:szCs w:val="18"/>
    </w:rPr>
  </w:style>
  <w:style w:type="character" w:customStyle="1" w:styleId="Char2">
    <w:name w:val="页脚 Char"/>
    <w:basedOn w:val="a1"/>
    <w:link w:val="a6"/>
    <w:uiPriority w:val="99"/>
    <w:qFormat/>
    <w:rPr>
      <w:sz w:val="18"/>
      <w:szCs w:val="18"/>
    </w:rPr>
  </w:style>
  <w:style w:type="character" w:customStyle="1" w:styleId="Char0">
    <w:name w:val="正文文本 Char"/>
    <w:basedOn w:val="a1"/>
    <w:link w:val="a4"/>
    <w:uiPriority w:val="99"/>
    <w:semiHidden/>
    <w:qFormat/>
    <w:rPr>
      <w:rFonts w:ascii="宋体" w:eastAsia="宋体" w:hAnsi="宋体" w:cs="宋体"/>
      <w:kern w:val="0"/>
      <w:sz w:val="22"/>
      <w:lang w:val="zh-CN" w:bidi="zh-CN"/>
    </w:rPr>
  </w:style>
  <w:style w:type="character" w:customStyle="1" w:styleId="Char">
    <w:name w:val="正文首行缩进 Char"/>
    <w:basedOn w:val="Char0"/>
    <w:link w:val="a0"/>
    <w:qFormat/>
    <w:rPr>
      <w:rFonts w:ascii="宋体" w:eastAsia="宋体" w:hAnsi="宋体" w:cs="宋体"/>
      <w:kern w:val="0"/>
      <w:sz w:val="24"/>
      <w:szCs w:val="20"/>
      <w:lang w:val="zh-CN" w:bidi="zh-CN"/>
    </w:rPr>
  </w:style>
  <w:style w:type="character" w:customStyle="1" w:styleId="Char1">
    <w:name w:val="正文文本缩进 Char"/>
    <w:basedOn w:val="a1"/>
    <w:link w:val="a5"/>
    <w:uiPriority w:val="99"/>
    <w:semiHidden/>
    <w:qFormat/>
    <w:rPr>
      <w:rFonts w:ascii="宋体" w:eastAsia="宋体" w:hAnsi="宋体" w:cs="宋体"/>
      <w:kern w:val="0"/>
      <w:sz w:val="22"/>
      <w:lang w:val="zh-CN" w:bidi="zh-CN"/>
    </w:rPr>
  </w:style>
  <w:style w:type="character" w:customStyle="1" w:styleId="Char4">
    <w:name w:val="标题 Char"/>
    <w:basedOn w:val="a1"/>
    <w:link w:val="a8"/>
    <w:qFormat/>
    <w:rPr>
      <w:rFonts w:ascii="Cambria" w:hAnsi="Cambria"/>
      <w:b/>
      <w:bCs/>
      <w:szCs w:val="32"/>
    </w:rPr>
  </w:style>
  <w:style w:type="paragraph" w:customStyle="1" w:styleId="c">
    <w:name w:val="c"/>
    <w:qFormat/>
    <w:pPr>
      <w:widowControl w:val="0"/>
      <w:autoSpaceDE w:val="0"/>
      <w:autoSpaceDN w:val="0"/>
      <w:adjustRightInd w:val="0"/>
      <w:jc w:val="both"/>
    </w:pPr>
    <w:rPr>
      <w:rFonts w:ascii="Arial" w:hAnsi="Arial"/>
      <w:sz w:val="24"/>
      <w:szCs w:val="24"/>
    </w:rPr>
  </w:style>
  <w:style w:type="paragraph" w:styleId="aa">
    <w:name w:val="List Paragraph"/>
    <w:basedOn w:val="a"/>
    <w:uiPriority w:val="34"/>
    <w:qFormat/>
    <w:pPr>
      <w:autoSpaceDE/>
      <w:autoSpaceDN/>
      <w:ind w:firstLineChars="200" w:firstLine="420"/>
      <w:jc w:val="both"/>
    </w:pPr>
    <w:rPr>
      <w:rFonts w:ascii="Times New Roman" w:hAnsi="Times New Roman" w:cs="Times New Roman"/>
      <w:kern w:val="2"/>
      <w:sz w:val="21"/>
      <w:szCs w:val="24"/>
      <w:lang w:val="en-US" w:bidi="ar-SA"/>
    </w:rPr>
  </w:style>
  <w:style w:type="table" w:customStyle="1" w:styleId="1">
    <w:name w:val="网格型1"/>
    <w:basedOn w:val="a2"/>
    <w:next w:val="ab"/>
    <w:uiPriority w:val="39"/>
    <w:rsid w:val="00FC15B3"/>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2"/>
    <w:uiPriority w:val="39"/>
    <w:rsid w:val="00FC15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859DD9C-E024-4DA7-B673-03EF40F35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Pages>
  <Words>933</Words>
  <Characters>5322</Characters>
  <Application>Microsoft Office Word</Application>
  <DocSecurity>0</DocSecurity>
  <Lines>44</Lines>
  <Paragraphs>12</Paragraphs>
  <ScaleCrop>false</ScaleCrop>
  <Company>Microsoft</Company>
  <LinksUpToDate>false</LinksUpToDate>
  <CharactersWithSpaces>6243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2022-02-16T00:28:00Z</dcterms:created>
  <dcterms:modified xsi:type="dcterms:W3CDTF">2022-02-22T08:36:00Z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ADC173ABBBBF4406B3F685EA3C09465B</vt:lpwstr>
  </property>
</Properties>
</file>