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887CBB" w:rsidTr="003A5A9E">
        <w:trPr>
          <w:trHeight w:val="455"/>
        </w:trPr>
        <w:tc>
          <w:tcPr>
            <w:tcW w:w="2636" w:type="dxa"/>
            <w:gridSpan w:val="5"/>
            <w:vMerge w:val="restart"/>
            <w:vAlign w:val="center"/>
          </w:tcPr>
          <w:p w:rsidR="00887CBB" w:rsidRDefault="00887CBB" w:rsidP="003A5A9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应聘意向</w:t>
            </w:r>
          </w:p>
          <w:p w:rsidR="00887CBB" w:rsidRDefault="00887CBB" w:rsidP="0064605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64605E">
              <w:rPr>
                <w:rFonts w:ascii="新宋体" w:eastAsia="新宋体" w:hAnsi="新宋体" w:hint="eastAsia"/>
                <w:szCs w:val="21"/>
              </w:rPr>
              <w:t>慎重填写，志愿1为主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7904C2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7904C2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64605E">
              <w:rPr>
                <w:rFonts w:ascii="新宋体" w:eastAsia="新宋体" w:hAnsi="新宋体" w:hint="eastAsia"/>
                <w:szCs w:val="21"/>
                <w:u w:val="single"/>
              </w:rPr>
              <w:t xml:space="preserve">    </w:t>
            </w:r>
            <w:r w:rsidR="007904C2">
              <w:rPr>
                <w:rFonts w:ascii="新宋体" w:eastAsia="新宋体" w:hAnsi="新宋体" w:hint="eastAsia"/>
                <w:szCs w:val="21"/>
              </w:rPr>
              <w:t>院区（门诊部）</w:t>
            </w:r>
            <w:r w:rsidR="007904C2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64605E" w:rsidRPr="0064605E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3A5A9E">
        <w:trPr>
          <w:trHeight w:val="460"/>
        </w:trPr>
        <w:tc>
          <w:tcPr>
            <w:tcW w:w="2636" w:type="dxa"/>
            <w:gridSpan w:val="5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7904C2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7904C2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</w:t>
            </w:r>
            <w:r w:rsidR="0064605E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7904C2" w:rsidRPr="007904C2">
              <w:rPr>
                <w:rFonts w:ascii="新宋体" w:eastAsia="新宋体" w:hAnsi="新宋体" w:hint="eastAsia"/>
                <w:szCs w:val="21"/>
              </w:rPr>
              <w:t>院区（门诊部）</w:t>
            </w:r>
            <w:r w:rsidR="007904C2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</w:t>
            </w:r>
            <w:r w:rsidR="0064605E"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="0064605E" w:rsidRPr="0064605E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5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1A61C9" w:rsidTr="008F7F15">
        <w:trPr>
          <w:trHeight w:val="447"/>
        </w:trPr>
        <w:tc>
          <w:tcPr>
            <w:tcW w:w="5021" w:type="dxa"/>
            <w:gridSpan w:val="9"/>
            <w:vAlign w:val="center"/>
          </w:tcPr>
          <w:p w:rsidR="001A61C9" w:rsidRPr="001A61C9" w:rsidRDefault="001A61C9" w:rsidP="00791713">
            <w:r>
              <w:rPr>
                <w:rFonts w:ascii="新宋体" w:eastAsia="新宋体" w:hAnsi="新宋体" w:hint="eastAsia"/>
                <w:szCs w:val="18"/>
              </w:rPr>
              <w:t>住院医师规范化培训完成时间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szCs w:val="18"/>
              </w:rPr>
              <w:t>主要培训单位</w:t>
            </w:r>
          </w:p>
        </w:tc>
        <w:tc>
          <w:tcPr>
            <w:tcW w:w="5387" w:type="dxa"/>
            <w:gridSpan w:val="8"/>
            <w:vAlign w:val="center"/>
          </w:tcPr>
          <w:p w:rsidR="001A61C9" w:rsidRPr="00791713" w:rsidRDefault="001A61C9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F35AA">
        <w:trPr>
          <w:trHeight w:val="1659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6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64605E" w:rsidTr="008F6A6A">
        <w:trPr>
          <w:trHeight w:val="1010"/>
        </w:trPr>
        <w:tc>
          <w:tcPr>
            <w:tcW w:w="10408" w:type="dxa"/>
            <w:gridSpan w:val="17"/>
            <w:vAlign w:val="center"/>
          </w:tcPr>
          <w:p w:rsidR="0064605E" w:rsidRDefault="0064605E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64605E" w:rsidRPr="001714D3" w:rsidRDefault="0064605E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服从医院安排</w:t>
            </w:r>
            <w:r>
              <w:rPr>
                <w:rFonts w:ascii="新宋体" w:eastAsia="新宋体" w:hAnsi="新宋体" w:hint="eastAsia"/>
                <w:szCs w:val="21"/>
              </w:rPr>
              <w:t xml:space="preserve">进行调剂（包括工作地点）：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0321679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3940">
              <w:rPr>
                <w:rFonts w:ascii="新宋体" w:eastAsia="新宋体" w:hAnsi="新宋体" w:hint="eastAsia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44750342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893940">
              <w:rPr>
                <w:rFonts w:ascii="新宋体" w:eastAsia="新宋体" w:hAnsi="新宋体" w:hint="eastAsia"/>
                <w:szCs w:val="21"/>
              </w:rPr>
              <w:t>否</w:t>
            </w:r>
            <w:proofErr w:type="gramEnd"/>
          </w:p>
          <w:p w:rsidR="0064605E" w:rsidRDefault="0064605E" w:rsidP="003A5A9E">
            <w:pPr>
              <w:ind w:firstLineChars="150" w:firstLine="315"/>
            </w:pPr>
            <w:r>
              <w:rPr>
                <w:rFonts w:hint="eastAsia"/>
              </w:rPr>
              <w:t>本人签字（资格复审时）：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：应聘人员要如实填写并提供应聘材料，不得弄虚作假，一经</w:t>
      </w:r>
      <w:r>
        <w:rPr>
          <w:rFonts w:hint="eastAsia"/>
          <w:szCs w:val="21"/>
        </w:rPr>
        <w:t>查实</w:t>
      </w:r>
      <w:r w:rsidRPr="00BB7BAC">
        <w:rPr>
          <w:rFonts w:hint="eastAsia"/>
          <w:szCs w:val="21"/>
        </w:rPr>
        <w:t>，</w:t>
      </w:r>
      <w:r>
        <w:rPr>
          <w:rFonts w:hint="eastAsia"/>
          <w:szCs w:val="21"/>
        </w:rPr>
        <w:t>自动丧失应聘</w:t>
      </w:r>
      <w:r w:rsidRPr="00BB7BAC">
        <w:rPr>
          <w:rFonts w:hint="eastAsia"/>
          <w:szCs w:val="21"/>
        </w:rPr>
        <w:t>资格。</w:t>
      </w:r>
    </w:p>
    <w:sectPr w:rsidR="002F4332" w:rsidRPr="00887CBB" w:rsidSect="00873FD5">
      <w:headerReference w:type="default" r:id="rId6"/>
      <w:pgSz w:w="11906" w:h="16838" w:code="9"/>
      <w:pgMar w:top="680" w:right="1797" w:bottom="680" w:left="1797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C2" w:rsidRDefault="008769C2">
      <w:r>
        <w:separator/>
      </w:r>
    </w:p>
  </w:endnote>
  <w:endnote w:type="continuationSeparator" w:id="0">
    <w:p w:rsidR="008769C2" w:rsidRDefault="0087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C2" w:rsidRDefault="008769C2">
      <w:r>
        <w:separator/>
      </w:r>
    </w:p>
  </w:footnote>
  <w:footnote w:type="continuationSeparator" w:id="0">
    <w:p w:rsidR="008769C2" w:rsidRDefault="0087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F14F54" w:rsidRDefault="003F35AA" w:rsidP="00522162">
    <w:pPr>
      <w:jc w:val="center"/>
      <w:rPr>
        <w:sz w:val="20"/>
      </w:rPr>
    </w:pPr>
    <w:r w:rsidRPr="003F35AA">
      <w:rPr>
        <w:rFonts w:ascii="华文新魏" w:eastAsia="华文新魏" w:hint="eastAsia"/>
        <w:b/>
        <w:sz w:val="32"/>
        <w:szCs w:val="36"/>
      </w:rPr>
      <w:t>温州医科大学眼视光集团</w:t>
    </w:r>
    <w:r w:rsidR="00887CBB"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1620FA"/>
    <w:rsid w:val="001623D3"/>
    <w:rsid w:val="00177D99"/>
    <w:rsid w:val="001A61C9"/>
    <w:rsid w:val="001E089E"/>
    <w:rsid w:val="0027257E"/>
    <w:rsid w:val="002747C1"/>
    <w:rsid w:val="002773CA"/>
    <w:rsid w:val="002C569F"/>
    <w:rsid w:val="003F35AA"/>
    <w:rsid w:val="00417B72"/>
    <w:rsid w:val="004D7521"/>
    <w:rsid w:val="00566760"/>
    <w:rsid w:val="005A3112"/>
    <w:rsid w:val="00634524"/>
    <w:rsid w:val="0064605E"/>
    <w:rsid w:val="0078450C"/>
    <w:rsid w:val="007904C2"/>
    <w:rsid w:val="00791713"/>
    <w:rsid w:val="00813B00"/>
    <w:rsid w:val="008769C2"/>
    <w:rsid w:val="00887CBB"/>
    <w:rsid w:val="0089008F"/>
    <w:rsid w:val="0095444E"/>
    <w:rsid w:val="00A37C03"/>
    <w:rsid w:val="00C3744C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Windows 用户</cp:lastModifiedBy>
  <cp:revision>18</cp:revision>
  <dcterms:created xsi:type="dcterms:W3CDTF">2017-03-24T03:00:00Z</dcterms:created>
  <dcterms:modified xsi:type="dcterms:W3CDTF">2018-03-28T09:34:00Z</dcterms:modified>
</cp:coreProperties>
</file>